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131" w:rsidRDefault="00210C39" w:rsidP="006E2131">
      <w:pPr>
        <w:spacing w:after="0"/>
        <w:jc w:val="center"/>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Відповіді на завдання </w:t>
      </w:r>
      <w:r>
        <w:rPr>
          <w:rFonts w:ascii="Times New Roman" w:eastAsia="Times New Roman" w:hAnsi="Times New Roman"/>
          <w:b/>
          <w:sz w:val="24"/>
          <w:szCs w:val="24"/>
          <w:lang w:val="uk-UA" w:eastAsia="ru-RU"/>
        </w:rPr>
        <w:t>І</w:t>
      </w:r>
      <w:r w:rsidR="006E2131">
        <w:rPr>
          <w:rFonts w:ascii="Times New Roman" w:eastAsia="Times New Roman" w:hAnsi="Times New Roman"/>
          <w:b/>
          <w:sz w:val="24"/>
          <w:szCs w:val="24"/>
          <w:lang w:val="uk-UA" w:eastAsia="ru-RU"/>
        </w:rPr>
        <w:t xml:space="preserve"> </w:t>
      </w:r>
      <w:bookmarkStart w:id="0" w:name="_GoBack"/>
      <w:bookmarkEnd w:id="0"/>
      <w:r w:rsidRPr="00E23DFF">
        <w:rPr>
          <w:rFonts w:ascii="Times New Roman" w:eastAsia="Times New Roman" w:hAnsi="Times New Roman"/>
          <w:b/>
          <w:sz w:val="24"/>
          <w:szCs w:val="24"/>
          <w:lang w:val="uk-UA" w:eastAsia="ru-RU"/>
        </w:rPr>
        <w:t xml:space="preserve"> етапу </w:t>
      </w:r>
    </w:p>
    <w:p w:rsidR="006E2131" w:rsidRDefault="00210C39" w:rsidP="006E2131">
      <w:pPr>
        <w:spacing w:after="0"/>
        <w:jc w:val="center"/>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Всеукраїнської учнівської олімпіади з правознавства                       </w:t>
      </w:r>
    </w:p>
    <w:p w:rsidR="00210C39" w:rsidRPr="00E23DFF" w:rsidRDefault="00210C39" w:rsidP="006E2131">
      <w:pPr>
        <w:spacing w:after="0"/>
        <w:jc w:val="center"/>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     </w:t>
      </w:r>
      <w:r>
        <w:rPr>
          <w:rFonts w:ascii="Times New Roman" w:eastAsia="Times New Roman" w:hAnsi="Times New Roman"/>
          <w:b/>
          <w:sz w:val="24"/>
          <w:szCs w:val="24"/>
          <w:lang w:val="uk-UA" w:eastAsia="ru-RU"/>
        </w:rPr>
        <w:t xml:space="preserve">                           </w:t>
      </w:r>
      <w:r w:rsidRPr="00E23DFF">
        <w:rPr>
          <w:rFonts w:ascii="Times New Roman" w:eastAsia="Times New Roman" w:hAnsi="Times New Roman"/>
          <w:b/>
          <w:sz w:val="24"/>
          <w:szCs w:val="24"/>
          <w:lang w:val="uk-UA" w:eastAsia="ru-RU"/>
        </w:rPr>
        <w:t xml:space="preserve">   </w:t>
      </w:r>
      <w:r w:rsidR="006E2131">
        <w:rPr>
          <w:rFonts w:ascii="Times New Roman" w:eastAsia="Times New Roman" w:hAnsi="Times New Roman"/>
          <w:b/>
          <w:sz w:val="24"/>
          <w:szCs w:val="24"/>
          <w:lang w:val="uk-UA" w:eastAsia="ru-RU"/>
        </w:rPr>
        <w:t xml:space="preserve">                         </w:t>
      </w:r>
      <w:r w:rsidRPr="00E23DFF">
        <w:rPr>
          <w:rFonts w:ascii="Times New Roman" w:eastAsia="Times New Roman" w:hAnsi="Times New Roman"/>
          <w:b/>
          <w:sz w:val="24"/>
          <w:szCs w:val="24"/>
          <w:lang w:val="uk-UA" w:eastAsia="ru-RU"/>
        </w:rPr>
        <w:t xml:space="preserve">9  клас            </w:t>
      </w:r>
      <w:r w:rsidR="006E2131">
        <w:rPr>
          <w:rFonts w:ascii="Times New Roman" w:eastAsia="Times New Roman" w:hAnsi="Times New Roman"/>
          <w:b/>
          <w:sz w:val="24"/>
          <w:szCs w:val="24"/>
          <w:lang w:val="uk-UA" w:eastAsia="ru-RU"/>
        </w:rPr>
        <w:t xml:space="preserve">                           </w:t>
      </w:r>
      <w:r w:rsidRPr="00E23DFF">
        <w:rPr>
          <w:rFonts w:ascii="Times New Roman" w:eastAsia="Times New Roman" w:hAnsi="Times New Roman"/>
          <w:b/>
          <w:sz w:val="24"/>
          <w:szCs w:val="24"/>
          <w:lang w:val="uk-UA" w:eastAsia="ru-RU"/>
        </w:rPr>
        <w:t xml:space="preserve">               20</w:t>
      </w:r>
      <w:r>
        <w:rPr>
          <w:rFonts w:ascii="Times New Roman" w:eastAsia="Times New Roman" w:hAnsi="Times New Roman"/>
          <w:b/>
          <w:sz w:val="24"/>
          <w:szCs w:val="24"/>
          <w:lang w:val="uk-UA" w:eastAsia="ru-RU"/>
        </w:rPr>
        <w:t>21</w:t>
      </w:r>
      <w:r w:rsidRPr="00E23DFF">
        <w:rPr>
          <w:rFonts w:ascii="Times New Roman" w:eastAsia="Times New Roman" w:hAnsi="Times New Roman"/>
          <w:b/>
          <w:sz w:val="24"/>
          <w:szCs w:val="24"/>
          <w:lang w:val="uk-UA" w:eastAsia="ru-RU"/>
        </w:rPr>
        <w:t xml:space="preserve"> – 20</w:t>
      </w:r>
      <w:r>
        <w:rPr>
          <w:rFonts w:ascii="Times New Roman" w:eastAsia="Times New Roman" w:hAnsi="Times New Roman"/>
          <w:b/>
          <w:sz w:val="24"/>
          <w:szCs w:val="24"/>
          <w:lang w:val="uk-UA" w:eastAsia="ru-RU"/>
        </w:rPr>
        <w:t>22</w:t>
      </w:r>
      <w:r w:rsidRPr="00E23DFF">
        <w:rPr>
          <w:rFonts w:ascii="Times New Roman" w:eastAsia="Times New Roman" w:hAnsi="Times New Roman"/>
          <w:b/>
          <w:sz w:val="24"/>
          <w:szCs w:val="24"/>
          <w:lang w:val="uk-UA" w:eastAsia="ru-RU"/>
        </w:rPr>
        <w:t xml:space="preserve">  н. р.</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p>
    <w:p w:rsidR="00210C39" w:rsidRPr="00E23DFF" w:rsidRDefault="00210C39" w:rsidP="00210C39">
      <w:pPr>
        <w:tabs>
          <w:tab w:val="left" w:pos="140"/>
        </w:tabs>
        <w:spacing w:after="0" w:line="240" w:lineRule="auto"/>
        <w:jc w:val="both"/>
        <w:rPr>
          <w:rFonts w:ascii="Times New Roman" w:eastAsia="Times New Roman" w:hAnsi="Times New Roman"/>
          <w:b/>
          <w:bCs/>
          <w:sz w:val="24"/>
          <w:szCs w:val="24"/>
          <w:lang w:val="uk-UA"/>
        </w:rPr>
      </w:pPr>
      <w:r w:rsidRPr="00E23DFF">
        <w:rPr>
          <w:rFonts w:ascii="Times New Roman" w:eastAsia="Times New Roman" w:hAnsi="Times New Roman"/>
          <w:b/>
          <w:bCs/>
          <w:sz w:val="24"/>
          <w:szCs w:val="24"/>
          <w:lang w:val="uk-UA"/>
        </w:rPr>
        <w:t>Завдання  1.</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rPr>
      </w:pPr>
      <w:r w:rsidRPr="00E23DFF">
        <w:rPr>
          <w:rFonts w:ascii="Times New Roman" w:eastAsia="Times New Roman" w:hAnsi="Times New Roman"/>
          <w:bCs/>
          <w:sz w:val="24"/>
          <w:szCs w:val="24"/>
          <w:lang w:val="uk-UA"/>
        </w:rPr>
        <w:t xml:space="preserve">1. Г. 2. А. 3. Б. 4. В. 5. Б. 6. В. 7. Г. 8. </w:t>
      </w:r>
      <w:r>
        <w:rPr>
          <w:rFonts w:ascii="Times New Roman" w:eastAsia="Times New Roman" w:hAnsi="Times New Roman"/>
          <w:bCs/>
          <w:sz w:val="24"/>
          <w:szCs w:val="24"/>
          <w:lang w:val="uk-UA"/>
        </w:rPr>
        <w:t>б</w:t>
      </w:r>
      <w:r w:rsidRPr="00E23DFF">
        <w:rPr>
          <w:rFonts w:ascii="Times New Roman" w:eastAsia="Times New Roman" w:hAnsi="Times New Roman"/>
          <w:bCs/>
          <w:sz w:val="24"/>
          <w:szCs w:val="24"/>
          <w:lang w:val="uk-UA"/>
        </w:rPr>
        <w:t>. 9. Г. 10. А.</w:t>
      </w:r>
    </w:p>
    <w:p w:rsidR="00210C39" w:rsidRPr="00E23DFF" w:rsidRDefault="00210C39" w:rsidP="00210C39">
      <w:pPr>
        <w:tabs>
          <w:tab w:val="left" w:pos="140"/>
        </w:tabs>
        <w:spacing w:after="0" w:line="240" w:lineRule="auto"/>
        <w:jc w:val="both"/>
        <w:rPr>
          <w:rFonts w:ascii="Times New Roman" w:eastAsia="Times New Roman" w:hAnsi="Times New Roman"/>
          <w:b/>
          <w:bCs/>
          <w:sz w:val="24"/>
          <w:szCs w:val="24"/>
          <w:lang w:val="uk-UA"/>
        </w:rPr>
      </w:pPr>
      <w:r w:rsidRPr="00E23DFF">
        <w:rPr>
          <w:rFonts w:ascii="Times New Roman" w:eastAsia="Times New Roman" w:hAnsi="Times New Roman"/>
          <w:b/>
          <w:bCs/>
          <w:sz w:val="24"/>
          <w:szCs w:val="24"/>
          <w:lang w:val="uk-UA"/>
        </w:rPr>
        <w:t xml:space="preserve">Завдання  2. </w:t>
      </w:r>
    </w:p>
    <w:p w:rsidR="00210C39" w:rsidRPr="00E23DFF" w:rsidRDefault="00210C39" w:rsidP="00210C39">
      <w:pPr>
        <w:spacing w:after="0" w:line="240" w:lineRule="auto"/>
        <w:jc w:val="both"/>
        <w:rPr>
          <w:rFonts w:ascii="Times New Roman" w:hAnsi="Times New Roman"/>
          <w:bCs/>
          <w:sz w:val="24"/>
          <w:szCs w:val="24"/>
          <w:lang w:val="uk-UA"/>
        </w:rPr>
      </w:pPr>
      <w:r w:rsidRPr="00E23DFF">
        <w:rPr>
          <w:rFonts w:ascii="Times New Roman" w:hAnsi="Times New Roman"/>
          <w:bCs/>
          <w:sz w:val="24"/>
          <w:szCs w:val="24"/>
          <w:lang w:val="uk-UA"/>
        </w:rPr>
        <w:t>1. Джерело  права</w:t>
      </w:r>
      <w:r w:rsidRPr="00E23DFF">
        <w:rPr>
          <w:rFonts w:ascii="Times New Roman" w:hAnsi="Times New Roman"/>
          <w:color w:val="222222"/>
          <w:sz w:val="24"/>
          <w:szCs w:val="24"/>
          <w:shd w:val="clear" w:color="auto" w:fill="FFFFFF"/>
        </w:rPr>
        <w:t> </w:t>
      </w:r>
      <w:r w:rsidRPr="00E23DFF">
        <w:rPr>
          <w:rFonts w:ascii="Times New Roman" w:hAnsi="Times New Roman"/>
          <w:color w:val="222222"/>
          <w:sz w:val="24"/>
          <w:szCs w:val="24"/>
          <w:shd w:val="clear" w:color="auto" w:fill="FFFFFF"/>
          <w:lang w:val="uk-UA"/>
        </w:rPr>
        <w:t>— це спосіб зовнішнього вираження і закріплення</w:t>
      </w:r>
      <w:r w:rsidRPr="00E23DFF">
        <w:rPr>
          <w:rFonts w:ascii="Times New Roman" w:hAnsi="Times New Roman"/>
          <w:color w:val="222222"/>
          <w:sz w:val="24"/>
          <w:szCs w:val="24"/>
          <w:shd w:val="clear" w:color="auto" w:fill="FFFFFF"/>
        </w:rPr>
        <w:t> </w:t>
      </w:r>
      <w:r w:rsidRPr="00E23DFF">
        <w:rPr>
          <w:rFonts w:ascii="Times New Roman" w:hAnsi="Times New Roman"/>
          <w:bCs/>
          <w:color w:val="222222"/>
          <w:sz w:val="24"/>
          <w:szCs w:val="24"/>
          <w:shd w:val="clear" w:color="auto" w:fill="FFFFFF"/>
          <w:lang w:val="uk-UA"/>
        </w:rPr>
        <w:t>правових</w:t>
      </w:r>
      <w:r w:rsidRPr="00E23DFF">
        <w:rPr>
          <w:rFonts w:ascii="Times New Roman" w:hAnsi="Times New Roman"/>
          <w:color w:val="222222"/>
          <w:sz w:val="24"/>
          <w:szCs w:val="24"/>
          <w:shd w:val="clear" w:color="auto" w:fill="FFFFFF"/>
        </w:rPr>
        <w:t> </w:t>
      </w:r>
      <w:r w:rsidRPr="00E23DFF">
        <w:rPr>
          <w:rFonts w:ascii="Times New Roman" w:hAnsi="Times New Roman"/>
          <w:color w:val="222222"/>
          <w:sz w:val="24"/>
          <w:szCs w:val="24"/>
          <w:shd w:val="clear" w:color="auto" w:fill="FFFFFF"/>
          <w:lang w:val="uk-UA"/>
        </w:rPr>
        <w:t>норм, чим засвідчується їх загальнообов'язковість</w:t>
      </w:r>
      <w:r w:rsidRPr="00E23DFF">
        <w:rPr>
          <w:rFonts w:ascii="Times New Roman" w:hAnsi="Times New Roman"/>
          <w:bCs/>
          <w:sz w:val="24"/>
          <w:szCs w:val="24"/>
          <w:lang w:val="uk-UA"/>
        </w:rPr>
        <w:t>.</w:t>
      </w:r>
    </w:p>
    <w:p w:rsidR="00210C39" w:rsidRPr="00E23DFF" w:rsidRDefault="00210C39" w:rsidP="00210C39">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eastAsia="ru-RU"/>
        </w:rPr>
        <w:t xml:space="preserve">2. Система  права  - це  єдність  правових  норм,  розділених  на  галузі  та  інститути. </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rPr>
      </w:pPr>
      <w:r w:rsidRPr="00E23DFF">
        <w:rPr>
          <w:rFonts w:ascii="Times New Roman" w:hAnsi="Times New Roman"/>
          <w:bCs/>
          <w:sz w:val="24"/>
          <w:szCs w:val="24"/>
          <w:shd w:val="clear" w:color="auto" w:fill="FFFFFF"/>
          <w:lang w:val="uk-UA"/>
        </w:rPr>
        <w:t>3</w:t>
      </w:r>
      <w:r w:rsidRPr="00733741">
        <w:rPr>
          <w:rFonts w:ascii="Times New Roman" w:hAnsi="Times New Roman"/>
          <w:bCs/>
          <w:sz w:val="24"/>
          <w:szCs w:val="24"/>
          <w:shd w:val="clear" w:color="auto" w:fill="FFFFFF"/>
          <w:lang w:val="uk-UA"/>
        </w:rPr>
        <w:t xml:space="preserve"> </w:t>
      </w:r>
      <w:r w:rsidRPr="00E23DFF">
        <w:rPr>
          <w:rFonts w:ascii="Times New Roman" w:hAnsi="Times New Roman"/>
          <w:bCs/>
          <w:sz w:val="24"/>
          <w:szCs w:val="24"/>
          <w:shd w:val="clear" w:color="auto" w:fill="FFFFFF"/>
          <w:lang w:val="uk-UA"/>
        </w:rPr>
        <w:t xml:space="preserve">Унітарна  держава  - </w:t>
      </w:r>
      <w:proofErr w:type="spellStart"/>
      <w:r w:rsidRPr="00E23DFF">
        <w:rPr>
          <w:rFonts w:ascii="Times New Roman" w:hAnsi="Times New Roman"/>
          <w:color w:val="222222"/>
          <w:sz w:val="24"/>
          <w:szCs w:val="24"/>
          <w:shd w:val="clear" w:color="auto" w:fill="FFFFFF"/>
        </w:rPr>
        <w:t>це</w:t>
      </w:r>
      <w:proofErr w:type="spellEnd"/>
      <w:r w:rsidRPr="00E23DFF">
        <w:rPr>
          <w:rFonts w:ascii="Times New Roman" w:hAnsi="Times New Roman"/>
          <w:color w:val="222222"/>
          <w:sz w:val="24"/>
          <w:szCs w:val="24"/>
          <w:shd w:val="clear" w:color="auto" w:fill="FFFFFF"/>
        </w:rPr>
        <w:t xml:space="preserve"> проста </w:t>
      </w:r>
      <w:proofErr w:type="spellStart"/>
      <w:r w:rsidRPr="00E23DFF">
        <w:rPr>
          <w:rFonts w:ascii="Times New Roman" w:hAnsi="Times New Roman"/>
          <w:color w:val="222222"/>
          <w:sz w:val="24"/>
          <w:szCs w:val="24"/>
          <w:shd w:val="clear" w:color="auto" w:fill="FFFFFF"/>
        </w:rPr>
        <w:t>єдина</w:t>
      </w:r>
      <w:proofErr w:type="spellEnd"/>
      <w:r w:rsidRPr="00E23DFF">
        <w:rPr>
          <w:rFonts w:ascii="Times New Roman" w:hAnsi="Times New Roman"/>
          <w:color w:val="222222"/>
          <w:sz w:val="24"/>
          <w:szCs w:val="24"/>
          <w:shd w:val="clear" w:color="auto" w:fill="FFFFFF"/>
        </w:rPr>
        <w:t> </w:t>
      </w:r>
      <w:r w:rsidRPr="00E23DFF">
        <w:rPr>
          <w:rFonts w:ascii="Times New Roman" w:hAnsi="Times New Roman"/>
          <w:bCs/>
          <w:color w:val="222222"/>
          <w:sz w:val="24"/>
          <w:szCs w:val="24"/>
          <w:shd w:val="clear" w:color="auto" w:fill="FFFFFF"/>
        </w:rPr>
        <w:t>держава</w:t>
      </w:r>
      <w:r w:rsidRPr="00E23DFF">
        <w:rPr>
          <w:rFonts w:ascii="Times New Roman" w:hAnsi="Times New Roman"/>
          <w:color w:val="222222"/>
          <w:sz w:val="24"/>
          <w:szCs w:val="24"/>
          <w:shd w:val="clear" w:color="auto" w:fill="FFFFFF"/>
        </w:rPr>
        <w:t xml:space="preserve">, </w:t>
      </w:r>
      <w:proofErr w:type="spellStart"/>
      <w:r w:rsidRPr="00E23DFF">
        <w:rPr>
          <w:rFonts w:ascii="Times New Roman" w:hAnsi="Times New Roman"/>
          <w:color w:val="222222"/>
          <w:sz w:val="24"/>
          <w:szCs w:val="24"/>
          <w:shd w:val="clear" w:color="auto" w:fill="FFFFFF"/>
        </w:rPr>
        <w:t>частинами</w:t>
      </w:r>
      <w:proofErr w:type="spellEnd"/>
      <w:r w:rsidRPr="00E23DFF">
        <w:rPr>
          <w:rFonts w:ascii="Times New Roman" w:hAnsi="Times New Roman"/>
          <w:color w:val="222222"/>
          <w:sz w:val="24"/>
          <w:szCs w:val="24"/>
          <w:shd w:val="clear" w:color="auto" w:fill="FFFFFF"/>
        </w:rPr>
        <w:t xml:space="preserve"> </w:t>
      </w:r>
      <w:proofErr w:type="spellStart"/>
      <w:r w:rsidRPr="00E23DFF">
        <w:rPr>
          <w:rFonts w:ascii="Times New Roman" w:hAnsi="Times New Roman"/>
          <w:color w:val="222222"/>
          <w:sz w:val="24"/>
          <w:szCs w:val="24"/>
          <w:shd w:val="clear" w:color="auto" w:fill="FFFFFF"/>
        </w:rPr>
        <w:t>якої</w:t>
      </w:r>
      <w:proofErr w:type="spellEnd"/>
      <w:r w:rsidRPr="00E23DFF">
        <w:rPr>
          <w:rFonts w:ascii="Times New Roman" w:hAnsi="Times New Roman"/>
          <w:color w:val="222222"/>
          <w:sz w:val="24"/>
          <w:szCs w:val="24"/>
          <w:shd w:val="clear" w:color="auto" w:fill="FFFFFF"/>
        </w:rPr>
        <w:t xml:space="preserve"> є </w:t>
      </w:r>
      <w:proofErr w:type="spellStart"/>
      <w:r w:rsidRPr="00E23DFF">
        <w:rPr>
          <w:rFonts w:ascii="Times New Roman" w:hAnsi="Times New Roman"/>
          <w:color w:val="222222"/>
          <w:sz w:val="24"/>
          <w:szCs w:val="24"/>
          <w:shd w:val="clear" w:color="auto" w:fill="FFFFFF"/>
        </w:rPr>
        <w:t>адміністративно-територіальні</w:t>
      </w:r>
      <w:proofErr w:type="spellEnd"/>
      <w:r w:rsidRPr="00E23DFF">
        <w:rPr>
          <w:rFonts w:ascii="Times New Roman" w:hAnsi="Times New Roman"/>
          <w:color w:val="222222"/>
          <w:sz w:val="24"/>
          <w:szCs w:val="24"/>
          <w:shd w:val="clear" w:color="auto" w:fill="FFFFFF"/>
        </w:rPr>
        <w:t xml:space="preserve"> </w:t>
      </w:r>
      <w:proofErr w:type="spellStart"/>
      <w:r w:rsidRPr="00E23DFF">
        <w:rPr>
          <w:rFonts w:ascii="Times New Roman" w:hAnsi="Times New Roman"/>
          <w:color w:val="222222"/>
          <w:sz w:val="24"/>
          <w:szCs w:val="24"/>
          <w:shd w:val="clear" w:color="auto" w:fill="FFFFFF"/>
        </w:rPr>
        <w:t>одиниці</w:t>
      </w:r>
      <w:proofErr w:type="spellEnd"/>
      <w:r w:rsidRPr="00E23DFF">
        <w:rPr>
          <w:rFonts w:ascii="Times New Roman" w:hAnsi="Times New Roman"/>
          <w:color w:val="222222"/>
          <w:sz w:val="24"/>
          <w:szCs w:val="24"/>
          <w:shd w:val="clear" w:color="auto" w:fill="FFFFFF"/>
        </w:rPr>
        <w:t xml:space="preserve">, </w:t>
      </w:r>
      <w:proofErr w:type="spellStart"/>
      <w:r w:rsidRPr="00E23DFF">
        <w:rPr>
          <w:rFonts w:ascii="Times New Roman" w:hAnsi="Times New Roman"/>
          <w:color w:val="222222"/>
          <w:sz w:val="24"/>
          <w:szCs w:val="24"/>
          <w:shd w:val="clear" w:color="auto" w:fill="FFFFFF"/>
        </w:rPr>
        <w:t>що</w:t>
      </w:r>
      <w:proofErr w:type="spellEnd"/>
      <w:r w:rsidRPr="00E23DFF">
        <w:rPr>
          <w:rFonts w:ascii="Times New Roman" w:hAnsi="Times New Roman"/>
          <w:color w:val="222222"/>
          <w:sz w:val="24"/>
          <w:szCs w:val="24"/>
          <w:shd w:val="clear" w:color="auto" w:fill="FFFFFF"/>
        </w:rPr>
        <w:t xml:space="preserve"> не </w:t>
      </w:r>
      <w:proofErr w:type="spellStart"/>
      <w:r w:rsidRPr="00E23DFF">
        <w:rPr>
          <w:rFonts w:ascii="Times New Roman" w:hAnsi="Times New Roman"/>
          <w:color w:val="222222"/>
          <w:sz w:val="24"/>
          <w:szCs w:val="24"/>
          <w:shd w:val="clear" w:color="auto" w:fill="FFFFFF"/>
        </w:rPr>
        <w:t>мають</w:t>
      </w:r>
      <w:proofErr w:type="spellEnd"/>
      <w:r w:rsidRPr="00E23DFF">
        <w:rPr>
          <w:rFonts w:ascii="Times New Roman" w:hAnsi="Times New Roman"/>
          <w:color w:val="222222"/>
          <w:sz w:val="24"/>
          <w:szCs w:val="24"/>
          <w:shd w:val="clear" w:color="auto" w:fill="FFFFFF"/>
        </w:rPr>
        <w:t xml:space="preserve"> </w:t>
      </w:r>
      <w:proofErr w:type="spellStart"/>
      <w:r w:rsidRPr="00E23DFF">
        <w:rPr>
          <w:rFonts w:ascii="Times New Roman" w:hAnsi="Times New Roman"/>
          <w:color w:val="222222"/>
          <w:sz w:val="24"/>
          <w:szCs w:val="24"/>
          <w:shd w:val="clear" w:color="auto" w:fill="FFFFFF"/>
        </w:rPr>
        <w:t>суверенних</w:t>
      </w:r>
      <w:proofErr w:type="spellEnd"/>
      <w:r w:rsidRPr="00E23DFF">
        <w:rPr>
          <w:rFonts w:ascii="Times New Roman" w:hAnsi="Times New Roman"/>
          <w:color w:val="222222"/>
          <w:sz w:val="24"/>
          <w:szCs w:val="24"/>
          <w:shd w:val="clear" w:color="auto" w:fill="FFFFFF"/>
        </w:rPr>
        <w:t xml:space="preserve"> прав.</w:t>
      </w:r>
    </w:p>
    <w:p w:rsidR="00210C39" w:rsidRPr="00E23DFF" w:rsidRDefault="00210C39" w:rsidP="00210C39">
      <w:pPr>
        <w:tabs>
          <w:tab w:val="left" w:pos="140"/>
        </w:tabs>
        <w:spacing w:after="0" w:line="240" w:lineRule="auto"/>
        <w:jc w:val="both"/>
        <w:rPr>
          <w:rFonts w:ascii="Times New Roman" w:hAnsi="Times New Roman"/>
          <w:bCs/>
          <w:sz w:val="24"/>
          <w:szCs w:val="24"/>
          <w:shd w:val="clear" w:color="auto" w:fill="FFFFFF"/>
          <w:lang w:val="uk-UA"/>
        </w:rPr>
      </w:pPr>
      <w:r w:rsidRPr="00E23DFF">
        <w:rPr>
          <w:rFonts w:ascii="Times New Roman" w:hAnsi="Times New Roman"/>
          <w:bCs/>
          <w:sz w:val="24"/>
          <w:szCs w:val="24"/>
          <w:shd w:val="clear" w:color="auto" w:fill="FFFFFF"/>
          <w:lang w:val="uk-UA"/>
        </w:rPr>
        <w:t xml:space="preserve">4. </w:t>
      </w:r>
      <w:r w:rsidRPr="00E23DFF">
        <w:rPr>
          <w:rFonts w:ascii="Times New Roman" w:eastAsia="Times New Roman" w:hAnsi="Times New Roman"/>
          <w:bCs/>
          <w:sz w:val="24"/>
          <w:szCs w:val="24"/>
          <w:lang w:val="uk-UA"/>
        </w:rPr>
        <w:t>Юридична  відповідальність  -  це  передбачені  санкціями  норм  права  несприятливі  наслідки  особистого,  майнового  чи  організаційного  характеру,  яких  зазнає  особа  за  вчинення  правопорушення.</w:t>
      </w:r>
    </w:p>
    <w:p w:rsidR="00210C39" w:rsidRPr="00E23DFF" w:rsidRDefault="00210C39" w:rsidP="00210C39">
      <w:pPr>
        <w:tabs>
          <w:tab w:val="left" w:pos="140"/>
        </w:tabs>
        <w:spacing w:after="0" w:line="240" w:lineRule="auto"/>
        <w:jc w:val="both"/>
        <w:rPr>
          <w:rFonts w:ascii="Times New Roman" w:eastAsia="Times New Roman" w:hAnsi="Times New Roman"/>
          <w:b/>
          <w:bCs/>
          <w:sz w:val="24"/>
          <w:szCs w:val="24"/>
          <w:lang w:val="uk-UA"/>
        </w:rPr>
      </w:pPr>
      <w:r w:rsidRPr="00E23DFF">
        <w:rPr>
          <w:rFonts w:ascii="Times New Roman" w:eastAsia="Times New Roman" w:hAnsi="Times New Roman"/>
          <w:b/>
          <w:bCs/>
          <w:sz w:val="24"/>
          <w:szCs w:val="24"/>
          <w:lang w:val="uk-UA"/>
        </w:rPr>
        <w:t xml:space="preserve">Завдання  3. </w:t>
      </w:r>
    </w:p>
    <w:p w:rsidR="00210C39" w:rsidRPr="00E23DFF" w:rsidRDefault="00210C39" w:rsidP="00210C39">
      <w:pPr>
        <w:spacing w:after="0" w:line="240" w:lineRule="auto"/>
        <w:jc w:val="both"/>
        <w:rPr>
          <w:rFonts w:ascii="Times New Roman" w:eastAsia="Times New Roman" w:hAnsi="Times New Roman"/>
          <w:b/>
          <w:bCs/>
          <w:sz w:val="24"/>
          <w:szCs w:val="24"/>
          <w:lang w:val="uk-UA"/>
        </w:rPr>
      </w:pPr>
      <w:r w:rsidRPr="00E23DFF">
        <w:rPr>
          <w:rFonts w:ascii="Times New Roman" w:eastAsia="Times New Roman" w:hAnsi="Times New Roman"/>
          <w:b/>
          <w:bCs/>
          <w:sz w:val="24"/>
          <w:szCs w:val="24"/>
          <w:lang w:val="uk-UA"/>
        </w:rPr>
        <w:t>1. Звичаї  та  норми  права  (далі  -  НП)</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1. Звичаї виникають поступово, внаслідок постійного відтворення стереотипних варіантів поведінки в подібних життєвих ситуаціях, а НП складаються внаслідок взаємодії суб’єктів повторюваних суспільних відносин і подальшого закріплення останніх у джерелах права.</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2. Звичаї висловлюють волю певної соціальної групи або територіальної спільноти, а НП – погоджену волю держави і всього суспільства.</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3. Звичаї виражаються в поведінкових традиціях, звичках членів певного суспільства, а НП являють собою деталізовані правила про бажану, дозволену чи заборонену поведінку, а також зафіксовані в нормативних актах.</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4. Звичаї виникають і відмирають поступово, а НП набувають чинності в чітко встановлений строк і так само скасовуються.</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5. НП, на відміну від звичаїв, становлять систему.</w:t>
      </w:r>
    </w:p>
    <w:p w:rsidR="00210C39" w:rsidRPr="00E23DFF" w:rsidRDefault="00210C39" w:rsidP="00210C39">
      <w:pPr>
        <w:spacing w:before="20" w:after="0" w:line="240" w:lineRule="auto"/>
        <w:contextualSpacing/>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2. Республіка  та  монархія</w:t>
      </w:r>
    </w:p>
    <w:p w:rsidR="00210C39" w:rsidRPr="00E23DFF" w:rsidRDefault="00210C39" w:rsidP="00210C39">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1. Якщо  у  республіці влада є виборною, то в монархії вона передається у спадщину.</w:t>
      </w:r>
    </w:p>
    <w:p w:rsidR="00210C39" w:rsidRPr="00E23DFF" w:rsidRDefault="00210C39" w:rsidP="00210C39">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2. Якщо  у  республіці глава держави править певний строк, то  у монархії  глава  держави  править довічно.</w:t>
      </w:r>
    </w:p>
    <w:p w:rsidR="00210C39" w:rsidRPr="00E23DFF" w:rsidRDefault="00210C39" w:rsidP="00210C39">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3. Якщо  у  республіці єдиним джерелом влади є народ, то монарх користується владою за власним правом, яке не делеговане йому ніким.</w:t>
      </w:r>
    </w:p>
    <w:p w:rsidR="00210C39" w:rsidRPr="00E23DFF" w:rsidRDefault="00210C39" w:rsidP="00210C39">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4. Якщо  у  республіці її жителі є громадянами, то  у монархії – підданими.</w:t>
      </w:r>
    </w:p>
    <w:p w:rsidR="00210C39" w:rsidRPr="00E23DFF" w:rsidRDefault="00210C39" w:rsidP="00210C39">
      <w:pPr>
        <w:spacing w:before="20" w:after="0" w:line="240" w:lineRule="auto"/>
        <w:contextualSpacing/>
        <w:jc w:val="both"/>
        <w:rPr>
          <w:rFonts w:ascii="Times New Roman" w:hAnsi="Times New Roman"/>
          <w:sz w:val="24"/>
          <w:szCs w:val="24"/>
          <w:lang w:val="uk-UA" w:eastAsia="ru-RU"/>
        </w:rPr>
      </w:pPr>
      <w:r w:rsidRPr="00E23DFF">
        <w:rPr>
          <w:rFonts w:ascii="Times New Roman" w:hAnsi="Times New Roman"/>
          <w:sz w:val="24"/>
          <w:szCs w:val="24"/>
          <w:lang w:val="uk-UA" w:eastAsia="ru-RU"/>
        </w:rPr>
        <w:t>5. Якщо у   республіці обов’язково існує поділ влади, то в монархії це  має  місце  не завжди.</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4. </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1. 1Б; 2А; 3Г; 4В.  2. 1Г; 2В; 3А; 4Б.  </w:t>
      </w:r>
    </w:p>
    <w:p w:rsidR="00210C39" w:rsidRPr="00E23DFF" w:rsidRDefault="00210C39" w:rsidP="00210C39">
      <w:pPr>
        <w:spacing w:after="0" w:line="240" w:lineRule="auto"/>
        <w:jc w:val="both"/>
        <w:textAlignment w:val="baseline"/>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Завдання  5.</w:t>
      </w:r>
    </w:p>
    <w:p w:rsidR="00210C39" w:rsidRPr="00E23DFF" w:rsidRDefault="00210C39" w:rsidP="00210C39">
      <w:pPr>
        <w:spacing w:after="0" w:line="240" w:lineRule="auto"/>
        <w:jc w:val="both"/>
        <w:textAlignment w:val="baseline"/>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1. </w:t>
      </w:r>
      <w:r w:rsidRPr="00E23DFF">
        <w:rPr>
          <w:rFonts w:ascii="Times New Roman" w:eastAsia="Times New Roman" w:hAnsi="Times New Roman"/>
          <w:sz w:val="24"/>
          <w:szCs w:val="24"/>
          <w:lang w:val="uk-UA" w:eastAsia="ru-RU"/>
        </w:rPr>
        <w:t xml:space="preserve">Цивільне  право.  </w:t>
      </w:r>
      <w:r w:rsidRPr="00E23DFF">
        <w:rPr>
          <w:rFonts w:ascii="Times New Roman" w:eastAsia="Times New Roman" w:hAnsi="Times New Roman"/>
          <w:b/>
          <w:sz w:val="24"/>
          <w:szCs w:val="24"/>
          <w:lang w:val="uk-UA" w:eastAsia="ru-RU"/>
        </w:rPr>
        <w:t xml:space="preserve">Ситуація 2. </w:t>
      </w:r>
      <w:r w:rsidRPr="00E23DFF">
        <w:rPr>
          <w:rFonts w:ascii="Times New Roman" w:eastAsia="Times New Roman" w:hAnsi="Times New Roman"/>
          <w:sz w:val="24"/>
          <w:szCs w:val="24"/>
          <w:lang w:val="uk-UA" w:eastAsia="ru-RU"/>
        </w:rPr>
        <w:t xml:space="preserve">Сімейне  право. </w:t>
      </w:r>
      <w:r w:rsidRPr="00E23DFF">
        <w:rPr>
          <w:rFonts w:ascii="Times New Roman" w:eastAsia="Times New Roman" w:hAnsi="Times New Roman"/>
          <w:b/>
          <w:sz w:val="24"/>
          <w:szCs w:val="24"/>
          <w:lang w:val="uk-UA" w:eastAsia="ru-RU"/>
        </w:rPr>
        <w:t>Ситуація 3.</w:t>
      </w:r>
      <w:r w:rsidRPr="00E23DFF">
        <w:rPr>
          <w:rFonts w:ascii="Times New Roman" w:eastAsia="Times New Roman" w:hAnsi="Times New Roman"/>
          <w:sz w:val="24"/>
          <w:szCs w:val="24"/>
          <w:lang w:val="uk-UA" w:eastAsia="ru-RU"/>
        </w:rPr>
        <w:t xml:space="preserve"> Адміністративне  право. </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b/>
          <w:sz w:val="24"/>
          <w:szCs w:val="24"/>
          <w:lang w:val="uk-UA" w:eastAsia="ru-RU"/>
        </w:rPr>
        <w:t>Ситуація 4.</w:t>
      </w:r>
      <w:r w:rsidRPr="00E23DFF">
        <w:rPr>
          <w:rFonts w:ascii="Times New Roman" w:eastAsia="Times New Roman" w:hAnsi="Times New Roman"/>
          <w:sz w:val="24"/>
          <w:szCs w:val="24"/>
          <w:lang w:val="uk-UA" w:eastAsia="ru-RU"/>
        </w:rPr>
        <w:t xml:space="preserve"> Конституційне  право.  </w:t>
      </w:r>
      <w:r w:rsidRPr="00E23DFF">
        <w:rPr>
          <w:rFonts w:ascii="Times New Roman" w:eastAsia="Times New Roman" w:hAnsi="Times New Roman"/>
          <w:b/>
          <w:sz w:val="24"/>
          <w:szCs w:val="24"/>
          <w:lang w:val="uk-UA" w:eastAsia="ru-RU"/>
        </w:rPr>
        <w:t xml:space="preserve">Ситуація  5. </w:t>
      </w:r>
      <w:r w:rsidRPr="00E23DFF">
        <w:rPr>
          <w:rFonts w:ascii="Times New Roman" w:eastAsia="Times New Roman" w:hAnsi="Times New Roman"/>
          <w:sz w:val="24"/>
          <w:szCs w:val="24"/>
          <w:lang w:val="uk-UA" w:eastAsia="ru-RU"/>
        </w:rPr>
        <w:t xml:space="preserve">Трудове  право.  </w:t>
      </w:r>
      <w:r w:rsidRPr="00E23DFF">
        <w:rPr>
          <w:rFonts w:ascii="Times New Roman" w:eastAsia="Times New Roman" w:hAnsi="Times New Roman"/>
          <w:b/>
          <w:sz w:val="24"/>
          <w:szCs w:val="24"/>
          <w:lang w:val="uk-UA" w:eastAsia="ru-RU"/>
        </w:rPr>
        <w:t xml:space="preserve">Ситуація  6. </w:t>
      </w:r>
      <w:r w:rsidRPr="00E23DFF">
        <w:rPr>
          <w:rFonts w:ascii="Times New Roman" w:eastAsia="Times New Roman" w:hAnsi="Times New Roman"/>
          <w:sz w:val="24"/>
          <w:szCs w:val="24"/>
          <w:lang w:val="uk-UA" w:eastAsia="ru-RU"/>
        </w:rPr>
        <w:t>Кримінальне  право.</w:t>
      </w:r>
    </w:p>
    <w:p w:rsidR="00210C39" w:rsidRPr="00E23DFF" w:rsidRDefault="00210C39" w:rsidP="00210C39">
      <w:pPr>
        <w:spacing w:after="0" w:line="240" w:lineRule="auto"/>
        <w:jc w:val="both"/>
        <w:rPr>
          <w:rFonts w:ascii="Times New Roman" w:hAnsi="Times New Roman"/>
          <w:b/>
          <w:bCs/>
          <w:color w:val="000000"/>
          <w:sz w:val="24"/>
          <w:szCs w:val="24"/>
          <w:lang w:val="uk-UA"/>
        </w:rPr>
      </w:pPr>
      <w:r w:rsidRPr="00E23DFF">
        <w:rPr>
          <w:rFonts w:ascii="Times New Roman" w:hAnsi="Times New Roman"/>
          <w:b/>
          <w:bCs/>
          <w:color w:val="000000"/>
          <w:sz w:val="24"/>
          <w:szCs w:val="24"/>
          <w:lang w:val="uk-UA"/>
        </w:rPr>
        <w:t>Завдання  6.</w:t>
      </w:r>
    </w:p>
    <w:p w:rsidR="00210C39" w:rsidRPr="00E23DFF" w:rsidRDefault="00210C39" w:rsidP="00210C39">
      <w:pPr>
        <w:spacing w:after="0" w:line="240" w:lineRule="auto"/>
        <w:jc w:val="both"/>
        <w:rPr>
          <w:rFonts w:ascii="Times New Roman" w:hAnsi="Times New Roman"/>
          <w:i/>
          <w:sz w:val="24"/>
          <w:szCs w:val="24"/>
          <w:lang w:val="uk-UA"/>
        </w:rPr>
      </w:pPr>
      <w:r w:rsidRPr="00E23DFF">
        <w:rPr>
          <w:rFonts w:ascii="Times New Roman" w:hAnsi="Times New Roman"/>
          <w:bCs/>
          <w:color w:val="000000"/>
          <w:sz w:val="24"/>
          <w:szCs w:val="24"/>
          <w:lang w:val="uk-UA"/>
        </w:rPr>
        <w:t xml:space="preserve">1) Необхідна  оборона; 2)  Уявна  оборона;  3)  Затримання  особи, яка  скоїла  злочин;  4)  Крайня  необхідність;  5)  Фізичний  або  психічний  примус;  6) Виконання  наказу  чи розпорядження;  7)  Діяння  пов’язане  з  ризиком;  8)  Виконання  спеціального  завдання  </w:t>
      </w:r>
      <w:r w:rsidRPr="00E23DFF">
        <w:rPr>
          <w:rFonts w:ascii="Times New Roman" w:hAnsi="Times New Roman"/>
          <w:color w:val="000000"/>
          <w:sz w:val="24"/>
          <w:szCs w:val="24"/>
          <w:shd w:val="clear" w:color="auto" w:fill="FFFFFF"/>
          <w:lang w:val="uk-UA"/>
        </w:rPr>
        <w:t>з попередження чи розкриття злочинної діяльності організованої групи чи злочинної організації</w:t>
      </w:r>
      <w:r w:rsidRPr="00E23DFF">
        <w:rPr>
          <w:rFonts w:ascii="Times New Roman" w:hAnsi="Times New Roman"/>
          <w:bCs/>
          <w:color w:val="000000"/>
          <w:sz w:val="24"/>
          <w:szCs w:val="24"/>
          <w:lang w:val="uk-UA"/>
        </w:rPr>
        <w:t>;  9)  Випадок;  10)  Непереборна  сила.</w:t>
      </w:r>
    </w:p>
    <w:p w:rsidR="00210C39" w:rsidRPr="00E23DFF" w:rsidRDefault="00210C39" w:rsidP="00210C39">
      <w:pPr>
        <w:spacing w:after="0" w:line="240" w:lineRule="auto"/>
        <w:jc w:val="both"/>
        <w:rPr>
          <w:rFonts w:ascii="Times New Roman" w:eastAsia="Times New Roman" w:hAnsi="Times New Roman"/>
          <w:b/>
          <w:color w:val="000000"/>
          <w:sz w:val="24"/>
          <w:szCs w:val="24"/>
          <w:bdr w:val="none" w:sz="0" w:space="0" w:color="auto" w:frame="1"/>
          <w:lang w:val="uk-UA" w:eastAsia="ru-RU"/>
        </w:rPr>
      </w:pPr>
      <w:r w:rsidRPr="00E23DFF">
        <w:rPr>
          <w:rFonts w:ascii="Times New Roman" w:hAnsi="Times New Roman"/>
          <w:i/>
          <w:sz w:val="24"/>
          <w:szCs w:val="24"/>
        </w:rPr>
        <w:t> </w:t>
      </w:r>
      <w:r w:rsidRPr="00E23DFF">
        <w:rPr>
          <w:rFonts w:ascii="Times New Roman" w:eastAsia="Times New Roman" w:hAnsi="Times New Roman"/>
          <w:b/>
          <w:color w:val="000000"/>
          <w:sz w:val="24"/>
          <w:szCs w:val="24"/>
          <w:bdr w:val="none" w:sz="0" w:space="0" w:color="auto" w:frame="1"/>
          <w:lang w:val="uk-UA" w:eastAsia="ru-RU"/>
        </w:rPr>
        <w:t>Правила  оцінювання  завдань</w:t>
      </w:r>
    </w:p>
    <w:p w:rsidR="00210C39"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 xml:space="preserve">Завдання  1. </w:t>
      </w:r>
      <w:r w:rsidRPr="00E23DFF">
        <w:rPr>
          <w:rFonts w:ascii="Times New Roman" w:eastAsia="Times New Roman" w:hAnsi="Times New Roman"/>
          <w:color w:val="000000"/>
          <w:sz w:val="24"/>
          <w:szCs w:val="24"/>
          <w:bdr w:val="none" w:sz="0" w:space="0" w:color="auto" w:frame="1"/>
          <w:lang w:val="uk-UA" w:eastAsia="ru-RU"/>
        </w:rPr>
        <w:t>Тести  оцінюються  в  1  бал  або  в  0  балів.</w:t>
      </w:r>
    </w:p>
    <w:p w:rsidR="006E2131" w:rsidRPr="00E23DFF" w:rsidRDefault="006E2131"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lastRenderedPageBreak/>
        <w:t xml:space="preserve">Завдання  2. </w:t>
      </w:r>
    </w:p>
    <w:p w:rsidR="00210C39" w:rsidRPr="00E23DFF" w:rsidRDefault="00210C39" w:rsidP="00210C39">
      <w:pPr>
        <w:spacing w:after="0" w:line="240" w:lineRule="auto"/>
        <w:jc w:val="both"/>
        <w:rPr>
          <w:rFonts w:ascii="Times New Roman" w:hAnsi="Times New Roman"/>
          <w:bCs/>
          <w:sz w:val="24"/>
          <w:szCs w:val="24"/>
          <w:lang w:val="uk-UA"/>
        </w:rPr>
      </w:pPr>
      <w:r w:rsidRPr="00E23DFF">
        <w:rPr>
          <w:rFonts w:ascii="Times New Roman" w:hAnsi="Times New Roman"/>
          <w:bCs/>
          <w:sz w:val="24"/>
          <w:szCs w:val="24"/>
          <w:lang w:val="uk-UA"/>
        </w:rPr>
        <w:t>1. Джерело  права</w:t>
      </w:r>
      <w:r w:rsidRPr="00E23DFF">
        <w:rPr>
          <w:rFonts w:ascii="Times New Roman" w:hAnsi="Times New Roman"/>
          <w:color w:val="222222"/>
          <w:sz w:val="24"/>
          <w:szCs w:val="24"/>
          <w:shd w:val="clear" w:color="auto" w:fill="FFFFFF"/>
        </w:rPr>
        <w:t> </w:t>
      </w:r>
      <w:r w:rsidRPr="00E23DFF">
        <w:rPr>
          <w:rFonts w:ascii="Times New Roman" w:hAnsi="Times New Roman"/>
          <w:color w:val="222222"/>
          <w:sz w:val="24"/>
          <w:szCs w:val="24"/>
          <w:shd w:val="clear" w:color="auto" w:fill="FFFFFF"/>
          <w:lang w:val="uk-UA"/>
        </w:rPr>
        <w:t>— це спосіб зовнішнього вираження і закріплення</w:t>
      </w:r>
      <w:r w:rsidRPr="00E23DFF">
        <w:rPr>
          <w:rFonts w:ascii="Times New Roman" w:hAnsi="Times New Roman"/>
          <w:color w:val="222222"/>
          <w:sz w:val="24"/>
          <w:szCs w:val="24"/>
          <w:shd w:val="clear" w:color="auto" w:fill="FFFFFF"/>
        </w:rPr>
        <w:t> </w:t>
      </w:r>
      <w:r w:rsidRPr="00E23DFF">
        <w:rPr>
          <w:rFonts w:ascii="Times New Roman" w:hAnsi="Times New Roman"/>
          <w:bCs/>
          <w:color w:val="222222"/>
          <w:sz w:val="24"/>
          <w:szCs w:val="24"/>
          <w:shd w:val="clear" w:color="auto" w:fill="FFFFFF"/>
          <w:lang w:val="uk-UA"/>
        </w:rPr>
        <w:t>правових</w:t>
      </w:r>
      <w:r w:rsidRPr="00E23DFF">
        <w:rPr>
          <w:rFonts w:ascii="Times New Roman" w:hAnsi="Times New Roman"/>
          <w:color w:val="222222"/>
          <w:sz w:val="24"/>
          <w:szCs w:val="24"/>
          <w:shd w:val="clear" w:color="auto" w:fill="FFFFFF"/>
        </w:rPr>
        <w:t> </w:t>
      </w:r>
      <w:r w:rsidRPr="00E23DFF">
        <w:rPr>
          <w:rFonts w:ascii="Times New Roman" w:hAnsi="Times New Roman"/>
          <w:color w:val="222222"/>
          <w:sz w:val="24"/>
          <w:szCs w:val="24"/>
          <w:shd w:val="clear" w:color="auto" w:fill="FFFFFF"/>
          <w:lang w:val="uk-UA"/>
        </w:rPr>
        <w:t>норм  (1  бал), чим засвідчується їх загальнообов'язковість (1  бал),</w:t>
      </w:r>
    </w:p>
    <w:p w:rsidR="00210C39" w:rsidRPr="00E23DFF" w:rsidRDefault="00210C39" w:rsidP="00210C39">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eastAsia="ru-RU"/>
        </w:rPr>
        <w:t xml:space="preserve">2. Система  права  - це  єдність  правових  норм  (1 бал),  розділених  на  галузі  та  інститути (1  бал). </w:t>
      </w:r>
    </w:p>
    <w:p w:rsidR="00210C39" w:rsidRPr="00E23DFF" w:rsidRDefault="00210C39" w:rsidP="00210C39">
      <w:pPr>
        <w:tabs>
          <w:tab w:val="left" w:pos="140"/>
        </w:tabs>
        <w:spacing w:after="0" w:line="240" w:lineRule="auto"/>
        <w:jc w:val="both"/>
        <w:rPr>
          <w:rFonts w:ascii="Times New Roman" w:hAnsi="Times New Roman"/>
          <w:bCs/>
          <w:sz w:val="24"/>
          <w:szCs w:val="24"/>
          <w:shd w:val="clear" w:color="auto" w:fill="FFFFFF"/>
          <w:lang w:val="uk-UA"/>
        </w:rPr>
      </w:pPr>
      <w:r>
        <w:rPr>
          <w:rFonts w:ascii="Times New Roman" w:hAnsi="Times New Roman"/>
          <w:bCs/>
          <w:sz w:val="24"/>
          <w:szCs w:val="24"/>
          <w:shd w:val="clear" w:color="auto" w:fill="FFFFFF"/>
          <w:lang w:val="uk-UA"/>
        </w:rPr>
        <w:t>3</w:t>
      </w:r>
      <w:r w:rsidRPr="00E23DFF">
        <w:rPr>
          <w:rFonts w:ascii="Times New Roman" w:hAnsi="Times New Roman"/>
          <w:bCs/>
          <w:sz w:val="24"/>
          <w:szCs w:val="24"/>
          <w:shd w:val="clear" w:color="auto" w:fill="FFFFFF"/>
          <w:lang w:val="uk-UA"/>
        </w:rPr>
        <w:t>. Унітарна  держава  -</w:t>
      </w:r>
      <w:proofErr w:type="spellStart"/>
      <w:r w:rsidRPr="00E23DFF">
        <w:rPr>
          <w:rFonts w:ascii="Times New Roman" w:hAnsi="Times New Roman"/>
          <w:color w:val="222222"/>
          <w:sz w:val="24"/>
          <w:szCs w:val="24"/>
          <w:shd w:val="clear" w:color="auto" w:fill="FFFFFF"/>
        </w:rPr>
        <w:t>це</w:t>
      </w:r>
      <w:proofErr w:type="spellEnd"/>
      <w:r w:rsidRPr="00E23DFF">
        <w:rPr>
          <w:rFonts w:ascii="Times New Roman" w:hAnsi="Times New Roman"/>
          <w:color w:val="222222"/>
          <w:sz w:val="24"/>
          <w:szCs w:val="24"/>
          <w:shd w:val="clear" w:color="auto" w:fill="FFFFFF"/>
        </w:rPr>
        <w:t xml:space="preserve"> проста </w:t>
      </w:r>
      <w:proofErr w:type="spellStart"/>
      <w:r w:rsidRPr="00E23DFF">
        <w:rPr>
          <w:rFonts w:ascii="Times New Roman" w:hAnsi="Times New Roman"/>
          <w:color w:val="222222"/>
          <w:sz w:val="24"/>
          <w:szCs w:val="24"/>
          <w:shd w:val="clear" w:color="auto" w:fill="FFFFFF"/>
        </w:rPr>
        <w:t>єдина</w:t>
      </w:r>
      <w:proofErr w:type="spellEnd"/>
      <w:r w:rsidRPr="00E23DFF">
        <w:rPr>
          <w:rFonts w:ascii="Times New Roman" w:hAnsi="Times New Roman"/>
          <w:color w:val="222222"/>
          <w:sz w:val="24"/>
          <w:szCs w:val="24"/>
          <w:shd w:val="clear" w:color="auto" w:fill="FFFFFF"/>
        </w:rPr>
        <w:t> </w:t>
      </w:r>
      <w:r w:rsidRPr="00E23DFF">
        <w:rPr>
          <w:rFonts w:ascii="Times New Roman" w:hAnsi="Times New Roman"/>
          <w:bCs/>
          <w:color w:val="222222"/>
          <w:sz w:val="24"/>
          <w:szCs w:val="24"/>
          <w:shd w:val="clear" w:color="auto" w:fill="FFFFFF"/>
        </w:rPr>
        <w:t>держава</w:t>
      </w:r>
      <w:r w:rsidRPr="00E23DFF">
        <w:rPr>
          <w:rFonts w:ascii="Times New Roman" w:hAnsi="Times New Roman"/>
          <w:bCs/>
          <w:color w:val="222222"/>
          <w:sz w:val="24"/>
          <w:szCs w:val="24"/>
          <w:shd w:val="clear" w:color="auto" w:fill="FFFFFF"/>
          <w:lang w:val="uk-UA"/>
        </w:rPr>
        <w:t xml:space="preserve">  (0,5  бала)</w:t>
      </w:r>
      <w:r w:rsidRPr="00E23DFF">
        <w:rPr>
          <w:rFonts w:ascii="Times New Roman" w:hAnsi="Times New Roman"/>
          <w:color w:val="222222"/>
          <w:sz w:val="24"/>
          <w:szCs w:val="24"/>
          <w:shd w:val="clear" w:color="auto" w:fill="FFFFFF"/>
        </w:rPr>
        <w:t xml:space="preserve">, </w:t>
      </w:r>
      <w:proofErr w:type="spellStart"/>
      <w:r w:rsidRPr="00E23DFF">
        <w:rPr>
          <w:rFonts w:ascii="Times New Roman" w:hAnsi="Times New Roman"/>
          <w:color w:val="222222"/>
          <w:sz w:val="24"/>
          <w:szCs w:val="24"/>
          <w:shd w:val="clear" w:color="auto" w:fill="FFFFFF"/>
        </w:rPr>
        <w:t>частинамиякої</w:t>
      </w:r>
      <w:proofErr w:type="spellEnd"/>
      <w:r w:rsidRPr="00E23DFF">
        <w:rPr>
          <w:rFonts w:ascii="Times New Roman" w:hAnsi="Times New Roman"/>
          <w:color w:val="222222"/>
          <w:sz w:val="24"/>
          <w:szCs w:val="24"/>
          <w:shd w:val="clear" w:color="auto" w:fill="FFFFFF"/>
        </w:rPr>
        <w:t xml:space="preserve"> є </w:t>
      </w:r>
      <w:proofErr w:type="spellStart"/>
      <w:r w:rsidRPr="00E23DFF">
        <w:rPr>
          <w:rFonts w:ascii="Times New Roman" w:hAnsi="Times New Roman"/>
          <w:color w:val="222222"/>
          <w:sz w:val="24"/>
          <w:szCs w:val="24"/>
          <w:shd w:val="clear" w:color="auto" w:fill="FFFFFF"/>
        </w:rPr>
        <w:t>адміністративно-територіальні</w:t>
      </w:r>
      <w:proofErr w:type="spellEnd"/>
      <w:r w:rsidRPr="00E23DFF">
        <w:rPr>
          <w:rFonts w:ascii="Times New Roman" w:hAnsi="Times New Roman"/>
          <w:color w:val="222222"/>
          <w:sz w:val="24"/>
          <w:szCs w:val="24"/>
          <w:shd w:val="clear" w:color="auto" w:fill="FFFFFF"/>
        </w:rPr>
        <w:t xml:space="preserve"> </w:t>
      </w:r>
      <w:proofErr w:type="spellStart"/>
      <w:r w:rsidRPr="00E23DFF">
        <w:rPr>
          <w:rFonts w:ascii="Times New Roman" w:hAnsi="Times New Roman"/>
          <w:color w:val="222222"/>
          <w:sz w:val="24"/>
          <w:szCs w:val="24"/>
          <w:shd w:val="clear" w:color="auto" w:fill="FFFFFF"/>
        </w:rPr>
        <w:t>одиниці</w:t>
      </w:r>
      <w:proofErr w:type="spellEnd"/>
      <w:r w:rsidRPr="00E23DFF">
        <w:rPr>
          <w:rFonts w:ascii="Times New Roman" w:hAnsi="Times New Roman"/>
          <w:color w:val="222222"/>
          <w:sz w:val="24"/>
          <w:szCs w:val="24"/>
          <w:shd w:val="clear" w:color="auto" w:fill="FFFFFF"/>
          <w:lang w:val="uk-UA"/>
        </w:rPr>
        <w:t xml:space="preserve">  (0,5  бала)</w:t>
      </w:r>
      <w:r w:rsidRPr="00E23DFF">
        <w:rPr>
          <w:rFonts w:ascii="Times New Roman" w:hAnsi="Times New Roman"/>
          <w:color w:val="222222"/>
          <w:sz w:val="24"/>
          <w:szCs w:val="24"/>
          <w:shd w:val="clear" w:color="auto" w:fill="FFFFFF"/>
        </w:rPr>
        <w:t xml:space="preserve">, </w:t>
      </w:r>
      <w:proofErr w:type="spellStart"/>
      <w:r w:rsidRPr="00E23DFF">
        <w:rPr>
          <w:rFonts w:ascii="Times New Roman" w:hAnsi="Times New Roman"/>
          <w:color w:val="222222"/>
          <w:sz w:val="24"/>
          <w:szCs w:val="24"/>
          <w:shd w:val="clear" w:color="auto" w:fill="FFFFFF"/>
        </w:rPr>
        <w:t>що</w:t>
      </w:r>
      <w:proofErr w:type="spellEnd"/>
      <w:r w:rsidRPr="00E23DFF">
        <w:rPr>
          <w:rFonts w:ascii="Times New Roman" w:hAnsi="Times New Roman"/>
          <w:color w:val="222222"/>
          <w:sz w:val="24"/>
          <w:szCs w:val="24"/>
          <w:shd w:val="clear" w:color="auto" w:fill="FFFFFF"/>
        </w:rPr>
        <w:t xml:space="preserve"> не </w:t>
      </w:r>
      <w:proofErr w:type="spellStart"/>
      <w:r w:rsidRPr="00E23DFF">
        <w:rPr>
          <w:rFonts w:ascii="Times New Roman" w:hAnsi="Times New Roman"/>
          <w:color w:val="222222"/>
          <w:sz w:val="24"/>
          <w:szCs w:val="24"/>
          <w:shd w:val="clear" w:color="auto" w:fill="FFFFFF"/>
        </w:rPr>
        <w:t>маютьсуверенних</w:t>
      </w:r>
      <w:proofErr w:type="spellEnd"/>
      <w:r w:rsidRPr="00E23DFF">
        <w:rPr>
          <w:rFonts w:ascii="Times New Roman" w:hAnsi="Times New Roman"/>
          <w:color w:val="222222"/>
          <w:sz w:val="24"/>
          <w:szCs w:val="24"/>
          <w:shd w:val="clear" w:color="auto" w:fill="FFFFFF"/>
        </w:rPr>
        <w:t xml:space="preserve"> прав</w:t>
      </w:r>
      <w:r w:rsidRPr="00E23DFF">
        <w:rPr>
          <w:rFonts w:ascii="Times New Roman" w:hAnsi="Times New Roman"/>
          <w:color w:val="222222"/>
          <w:sz w:val="24"/>
          <w:szCs w:val="24"/>
          <w:shd w:val="clear" w:color="auto" w:fill="FFFFFF"/>
          <w:lang w:val="uk-UA"/>
        </w:rPr>
        <w:t xml:space="preserve">  (1  бал)</w:t>
      </w:r>
      <w:r w:rsidRPr="00E23DFF">
        <w:rPr>
          <w:rFonts w:ascii="Times New Roman" w:hAnsi="Times New Roman"/>
          <w:color w:val="222222"/>
          <w:sz w:val="24"/>
          <w:szCs w:val="24"/>
          <w:shd w:val="clear" w:color="auto" w:fill="FFFFFF"/>
        </w:rPr>
        <w:t>.</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rPr>
      </w:pPr>
      <w:r>
        <w:rPr>
          <w:rFonts w:ascii="Times New Roman" w:eastAsia="Times New Roman" w:hAnsi="Times New Roman"/>
          <w:bCs/>
          <w:sz w:val="24"/>
          <w:szCs w:val="24"/>
          <w:lang w:val="uk-UA"/>
        </w:rPr>
        <w:t>4</w:t>
      </w:r>
      <w:r w:rsidRPr="00E23DFF">
        <w:rPr>
          <w:rFonts w:ascii="Times New Roman" w:eastAsia="Times New Roman" w:hAnsi="Times New Roman"/>
          <w:bCs/>
          <w:sz w:val="24"/>
          <w:szCs w:val="24"/>
          <w:lang w:val="uk-UA"/>
        </w:rPr>
        <w:t>. Юридична  відповідальність  -  це  передбачені  санкціями  норм  права (0, 5  бала) несприятливі  наслідки  особистого,  майнового  чи  організаційного  характеру (1  бал),  яких  зазнає  особа  за  вчинення  правопорушення  (0,5  бала).</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3.</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Кожне  порівняння  оцінюється  у  5  балів,  по  1  балу  за  кожен  правильно  визначений  пункт  порівняння.</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4.</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Кожна  логічна  послідовність  оцінюється  у  3  бали. 1  бал,  якщо  правильно  вказано  тільки  першу  або  останню  складову  логічної  послідовності.  2  бали,  якщо  правильно  визначено  як  першу,  так  і  останню  складову  логічної  послідовності.  3  бали,  якщо  всі  складові  послідовності  визначені  правильно.</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5.</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Кожна  правильно  вирішена  ситуація  оцінюється  в  1  бал.</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6.</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Кожна  правильно  названа  обставина,  що  виключає  юридичну  відповідальність,  оцінюється  в  1  бал.</w:t>
      </w:r>
    </w:p>
    <w:p w:rsidR="00210C39" w:rsidRPr="00E23DFF" w:rsidRDefault="00210C39" w:rsidP="00210C39">
      <w:pPr>
        <w:spacing w:after="0" w:line="240" w:lineRule="auto"/>
        <w:jc w:val="both"/>
        <w:rPr>
          <w:rFonts w:ascii="Times New Roman" w:hAnsi="Times New Roman"/>
          <w:i/>
          <w:sz w:val="24"/>
          <w:szCs w:val="24"/>
          <w:lang w:val="uk-UA"/>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line="240" w:lineRule="auto"/>
        <w:jc w:val="both"/>
        <w:rPr>
          <w:rFonts w:ascii="Times New Roman" w:eastAsia="Times New Roman" w:hAnsi="Times New Roman"/>
          <w:b/>
          <w:i/>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210C39" w:rsidRDefault="00210C39" w:rsidP="00210C39">
      <w:pPr>
        <w:spacing w:after="0"/>
        <w:jc w:val="center"/>
        <w:rPr>
          <w:rFonts w:ascii="Times New Roman" w:eastAsia="Times New Roman" w:hAnsi="Times New Roman"/>
          <w:b/>
          <w:sz w:val="24"/>
          <w:szCs w:val="24"/>
          <w:lang w:val="uk-UA" w:eastAsia="ru-RU"/>
        </w:rPr>
      </w:pPr>
    </w:p>
    <w:p w:rsidR="006E2131" w:rsidRDefault="00210C39" w:rsidP="00210C39">
      <w:pPr>
        <w:spacing w:after="0"/>
        <w:jc w:val="center"/>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lastRenderedPageBreak/>
        <w:t>Відповіді  на  завдання</w:t>
      </w:r>
      <w:r>
        <w:rPr>
          <w:rFonts w:ascii="Times New Roman" w:eastAsia="Times New Roman" w:hAnsi="Times New Roman"/>
          <w:b/>
          <w:sz w:val="24"/>
          <w:szCs w:val="24"/>
          <w:lang w:val="uk-UA" w:eastAsia="ru-RU"/>
        </w:rPr>
        <w:t xml:space="preserve"> І</w:t>
      </w:r>
      <w:r w:rsidR="006E2131">
        <w:rPr>
          <w:rFonts w:ascii="Times New Roman" w:eastAsia="Times New Roman" w:hAnsi="Times New Roman"/>
          <w:b/>
          <w:sz w:val="24"/>
          <w:szCs w:val="24"/>
          <w:lang w:val="uk-UA" w:eastAsia="ru-RU"/>
        </w:rPr>
        <w:t xml:space="preserve"> </w:t>
      </w:r>
      <w:r w:rsidRPr="00E23DFF">
        <w:rPr>
          <w:rFonts w:ascii="Times New Roman" w:eastAsia="Times New Roman" w:hAnsi="Times New Roman"/>
          <w:b/>
          <w:sz w:val="24"/>
          <w:szCs w:val="24"/>
          <w:lang w:val="uk-UA" w:eastAsia="ru-RU"/>
        </w:rPr>
        <w:t xml:space="preserve">  етапу </w:t>
      </w:r>
    </w:p>
    <w:p w:rsidR="00210C39" w:rsidRPr="00E23DFF" w:rsidRDefault="00210C39" w:rsidP="00210C39">
      <w:pPr>
        <w:spacing w:after="0"/>
        <w:jc w:val="center"/>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Всеукраїнської учнівської олімпіади з правознавства</w:t>
      </w:r>
    </w:p>
    <w:p w:rsidR="00210C39" w:rsidRPr="00E23DFF" w:rsidRDefault="00210C39" w:rsidP="00210C39">
      <w:pPr>
        <w:spacing w:after="0"/>
        <w:jc w:val="center"/>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                                                               10  клас                           20</w:t>
      </w:r>
      <w:r>
        <w:rPr>
          <w:rFonts w:ascii="Times New Roman" w:eastAsia="Times New Roman" w:hAnsi="Times New Roman"/>
          <w:b/>
          <w:sz w:val="24"/>
          <w:szCs w:val="24"/>
          <w:lang w:val="uk-UA" w:eastAsia="ru-RU"/>
        </w:rPr>
        <w:t>21 – 2022</w:t>
      </w:r>
      <w:r w:rsidRPr="00E23DFF">
        <w:rPr>
          <w:rFonts w:ascii="Times New Roman" w:eastAsia="Times New Roman" w:hAnsi="Times New Roman"/>
          <w:b/>
          <w:sz w:val="24"/>
          <w:szCs w:val="24"/>
          <w:lang w:val="uk-UA" w:eastAsia="ru-RU"/>
        </w:rPr>
        <w:t xml:space="preserve">  н. р.  </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1. </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1. В. 2. Б. 3. Г. 4. Б. 5. В. 6. </w:t>
      </w:r>
      <w:r>
        <w:rPr>
          <w:rFonts w:ascii="Times New Roman" w:eastAsia="Times New Roman" w:hAnsi="Times New Roman"/>
          <w:sz w:val="24"/>
          <w:szCs w:val="24"/>
          <w:lang w:val="uk-UA" w:eastAsia="ru-RU"/>
        </w:rPr>
        <w:t>Г</w:t>
      </w:r>
      <w:r w:rsidR="00DE038B">
        <w:rPr>
          <w:rFonts w:ascii="Times New Roman" w:eastAsia="Times New Roman" w:hAnsi="Times New Roman"/>
          <w:sz w:val="24"/>
          <w:szCs w:val="24"/>
          <w:lang w:val="uk-UA" w:eastAsia="ru-RU"/>
        </w:rPr>
        <w:t>. 7. Б. 8. Б. 9. А</w:t>
      </w:r>
      <w:r w:rsidRPr="00E23DFF">
        <w:rPr>
          <w:rFonts w:ascii="Times New Roman" w:eastAsia="Times New Roman" w:hAnsi="Times New Roman"/>
          <w:sz w:val="24"/>
          <w:szCs w:val="24"/>
          <w:lang w:val="uk-UA" w:eastAsia="ru-RU"/>
        </w:rPr>
        <w:t xml:space="preserve">. 10. </w:t>
      </w:r>
      <w:r w:rsidR="00DE038B">
        <w:rPr>
          <w:rFonts w:ascii="Times New Roman" w:eastAsia="Times New Roman" w:hAnsi="Times New Roman"/>
          <w:sz w:val="24"/>
          <w:szCs w:val="24"/>
          <w:lang w:val="uk-UA" w:eastAsia="ru-RU"/>
        </w:rPr>
        <w:t>В</w:t>
      </w:r>
      <w:r w:rsidRPr="00E23DFF">
        <w:rPr>
          <w:rFonts w:ascii="Times New Roman" w:eastAsia="Times New Roman" w:hAnsi="Times New Roman"/>
          <w:sz w:val="24"/>
          <w:szCs w:val="24"/>
          <w:lang w:val="uk-UA" w:eastAsia="ru-RU"/>
        </w:rPr>
        <w:t>.</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2. </w:t>
      </w:r>
    </w:p>
    <w:p w:rsidR="00210C39" w:rsidRPr="00E23DFF" w:rsidRDefault="00210C39" w:rsidP="00210C39">
      <w:pPr>
        <w:spacing w:after="0" w:line="240" w:lineRule="auto"/>
        <w:jc w:val="both"/>
        <w:rPr>
          <w:rFonts w:ascii="Times New Roman" w:hAnsi="Times New Roman"/>
          <w:color w:val="000000"/>
          <w:sz w:val="24"/>
          <w:szCs w:val="24"/>
          <w:shd w:val="clear" w:color="auto" w:fill="FFFFFF"/>
          <w:lang w:val="uk-UA"/>
        </w:rPr>
      </w:pPr>
      <w:r w:rsidRPr="00E23DFF">
        <w:rPr>
          <w:rFonts w:ascii="Times New Roman" w:hAnsi="Times New Roman"/>
          <w:color w:val="000000"/>
          <w:sz w:val="24"/>
          <w:szCs w:val="24"/>
          <w:shd w:val="clear" w:color="auto" w:fill="FFFFFF"/>
          <w:lang w:val="uk-UA"/>
        </w:rPr>
        <w:t>1. Адвокатура -  це  недержавний  самоврядний  інститут,  що  забезпечує  здійснення  захисту,  представництва  та  надання  інших  видів правової  допомоги  на  професійній  основі.</w:t>
      </w:r>
    </w:p>
    <w:p w:rsidR="00210C39" w:rsidRPr="00E23DFF" w:rsidRDefault="00210C39" w:rsidP="00210C39">
      <w:pPr>
        <w:spacing w:after="0" w:line="240" w:lineRule="auto"/>
        <w:jc w:val="both"/>
        <w:rPr>
          <w:rFonts w:ascii="Times New Roman" w:hAnsi="Times New Roman"/>
          <w:color w:val="000000"/>
          <w:sz w:val="24"/>
          <w:szCs w:val="24"/>
          <w:shd w:val="clear" w:color="auto" w:fill="FFFFFF"/>
          <w:lang w:val="uk-UA"/>
        </w:rPr>
      </w:pPr>
      <w:r w:rsidRPr="00E23DFF">
        <w:rPr>
          <w:rFonts w:ascii="Times New Roman" w:hAnsi="Times New Roman"/>
          <w:color w:val="000000"/>
          <w:sz w:val="24"/>
          <w:szCs w:val="24"/>
          <w:shd w:val="clear" w:color="auto" w:fill="FFFFFF"/>
          <w:lang w:val="uk-UA"/>
        </w:rPr>
        <w:t>2. Форма  держави  -  це  спосіб  організації  та  здійснення  державної  влади.</w:t>
      </w:r>
    </w:p>
    <w:p w:rsidR="00210C39" w:rsidRPr="00E23DFF" w:rsidRDefault="00210C39" w:rsidP="00210C39">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eastAsia="ru-RU"/>
        </w:rPr>
        <w:t>3. Кримінальний проступок -  це передбачене Кримінальним кодексом  України діяння (дія чи бездіяльність), за вчинення якого передбачене основне покарання у виді штрафу в розмірі не більше трьох тисяч неоподатковуваних мінімумів доходів громадян або інше покарання, не пов’язане з позбавленням волі.</w:t>
      </w:r>
    </w:p>
    <w:p w:rsidR="00210C39" w:rsidRPr="00E23DFF" w:rsidRDefault="00210C39" w:rsidP="00210C39">
      <w:pPr>
        <w:spacing w:after="0" w:line="240" w:lineRule="auto"/>
        <w:jc w:val="both"/>
        <w:rPr>
          <w:rFonts w:ascii="Times New Roman" w:hAnsi="Times New Roman"/>
          <w:sz w:val="24"/>
          <w:szCs w:val="24"/>
          <w:lang w:val="uk-UA" w:eastAsia="ru-RU"/>
        </w:rPr>
      </w:pPr>
      <w:r w:rsidRPr="00E23DFF">
        <w:rPr>
          <w:rFonts w:ascii="Times New Roman" w:hAnsi="Times New Roman"/>
          <w:color w:val="2A2928"/>
          <w:sz w:val="24"/>
          <w:szCs w:val="24"/>
          <w:shd w:val="clear" w:color="auto" w:fill="FFFFFF"/>
          <w:lang w:val="uk-UA"/>
        </w:rPr>
        <w:t xml:space="preserve">4. </w:t>
      </w:r>
      <w:proofErr w:type="spellStart"/>
      <w:r w:rsidRPr="00E23DFF">
        <w:rPr>
          <w:rFonts w:ascii="Times New Roman" w:hAnsi="Times New Roman"/>
          <w:color w:val="2A2928"/>
          <w:sz w:val="24"/>
          <w:szCs w:val="24"/>
          <w:shd w:val="clear" w:color="auto" w:fill="FFFFFF"/>
          <w:lang w:val="uk-UA"/>
        </w:rPr>
        <w:t>Б</w:t>
      </w:r>
      <w:r w:rsidRPr="00E23DFF">
        <w:rPr>
          <w:rFonts w:ascii="Times New Roman" w:hAnsi="Times New Roman"/>
          <w:sz w:val="24"/>
          <w:szCs w:val="24"/>
          <w:lang w:val="uk-UA" w:eastAsia="ru-RU"/>
        </w:rPr>
        <w:t>улінг</w:t>
      </w:r>
      <w:proofErr w:type="spellEnd"/>
      <w:r w:rsidRPr="00E23DFF">
        <w:rPr>
          <w:rFonts w:ascii="Times New Roman" w:hAnsi="Times New Roman"/>
          <w:sz w:val="24"/>
          <w:szCs w:val="24"/>
          <w:lang w:val="uk-UA" w:eastAsia="ru-RU"/>
        </w:rPr>
        <w:t xml:space="preserve">  -  це діяння учасників освітнього процесу, які полягають у психологічному, фізичному, економічному, сексуальному насильстві, у тому числі із застосуванням засобів електронних комунікацій, що вчиняються стосовно малолітньої чи неповнолітньої особи або такою особою стосовно інших учасників освітнього процесу, внаслідок чого могла бути чи була заподіяна шкода психічному або фізичному здоров’ю потерпілого.</w:t>
      </w:r>
    </w:p>
    <w:p w:rsidR="00210C39" w:rsidRPr="00E23DFF" w:rsidRDefault="00210C39" w:rsidP="00210C39">
      <w:pPr>
        <w:spacing w:after="0" w:line="240" w:lineRule="auto"/>
        <w:jc w:val="both"/>
        <w:rPr>
          <w:rFonts w:ascii="Times New Roman" w:hAnsi="Times New Roman"/>
          <w:color w:val="000000"/>
          <w:sz w:val="24"/>
          <w:szCs w:val="24"/>
          <w:shd w:val="clear" w:color="auto" w:fill="FFFFFF"/>
          <w:lang w:val="uk-UA"/>
        </w:rPr>
      </w:pPr>
      <w:r w:rsidRPr="00E23DFF">
        <w:rPr>
          <w:rFonts w:ascii="Times New Roman" w:hAnsi="Times New Roman"/>
          <w:sz w:val="24"/>
          <w:szCs w:val="24"/>
          <w:lang w:val="uk-UA" w:eastAsia="ru-RU"/>
        </w:rPr>
        <w:t xml:space="preserve">5. Шлюб  -  це  </w:t>
      </w:r>
      <w:r w:rsidRPr="00E23DFF">
        <w:rPr>
          <w:rFonts w:ascii="Times New Roman" w:hAnsi="Times New Roman"/>
          <w:color w:val="000000"/>
          <w:sz w:val="24"/>
          <w:szCs w:val="24"/>
          <w:shd w:val="clear" w:color="auto" w:fill="FFFFFF"/>
          <w:lang w:val="uk-UA"/>
        </w:rPr>
        <w:t>сімейний союз жінки та чоловіка, зареєстрований у органі державної реєстрації актів цивільного стану.</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3. </w:t>
      </w:r>
    </w:p>
    <w:p w:rsidR="00210C39" w:rsidRPr="00E23DFF" w:rsidRDefault="00210C39" w:rsidP="00210C39">
      <w:pPr>
        <w:spacing w:after="0" w:line="240" w:lineRule="auto"/>
        <w:jc w:val="both"/>
        <w:rPr>
          <w:rFonts w:ascii="Times New Roman" w:hAnsi="Times New Roman"/>
          <w:b/>
          <w:bCs/>
          <w:sz w:val="24"/>
          <w:szCs w:val="24"/>
          <w:lang w:val="uk-UA"/>
        </w:rPr>
      </w:pPr>
      <w:r w:rsidRPr="00E23DFF">
        <w:rPr>
          <w:rFonts w:ascii="Times New Roman" w:hAnsi="Times New Roman"/>
          <w:b/>
          <w:bCs/>
          <w:sz w:val="24"/>
          <w:szCs w:val="24"/>
          <w:lang w:val="uk-UA"/>
        </w:rPr>
        <w:t>1. Виправні  роботи  (далі  -  ВР)  та  суспільно  корисні  роботи  (далі  -  СКР)</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w:t>
      </w:r>
      <w:r w:rsidRPr="00E23DFF">
        <w:rPr>
          <w:rFonts w:ascii="Times New Roman" w:eastAsia="Times New Roman" w:hAnsi="Times New Roman"/>
          <w:b/>
          <w:sz w:val="24"/>
          <w:szCs w:val="24"/>
          <w:lang w:val="uk-UA" w:eastAsia="ru-RU"/>
        </w:rPr>
        <w:t>. Пособник  злочину  та  виконавець  злочину</w:t>
      </w:r>
    </w:p>
    <w:p w:rsidR="00210C39" w:rsidRPr="00E23DFF" w:rsidRDefault="00210C39" w:rsidP="00210C39">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 xml:space="preserve">1. Виконавець  безпосередньо  вчиняє  злочин,  а  пособник  тільки  сприяє  вчиненню  злочину. Діяльність пособника злочину набуває злочинного характеру й перетворюється в співучасть у злочині шляхом учинення злочину виконавцем, а </w:t>
      </w:r>
      <w:proofErr w:type="spellStart"/>
      <w:r w:rsidRPr="00E23DFF">
        <w:rPr>
          <w:rFonts w:ascii="Times New Roman" w:hAnsi="Times New Roman"/>
          <w:sz w:val="24"/>
          <w:szCs w:val="24"/>
          <w:lang w:val="uk-UA"/>
        </w:rPr>
        <w:t>зворотнє</w:t>
      </w:r>
      <w:proofErr w:type="spellEnd"/>
      <w:r w:rsidRPr="00E23DFF">
        <w:rPr>
          <w:rFonts w:ascii="Times New Roman" w:hAnsi="Times New Roman"/>
          <w:sz w:val="24"/>
          <w:szCs w:val="24"/>
          <w:lang w:val="uk-UA"/>
        </w:rPr>
        <w:t xml:space="preserve"> виключається.</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2. Існує  поняття  «ексцес  виконавця»,  однак  не  існує  поняття  «ексцес  пособника».</w:t>
      </w:r>
    </w:p>
    <w:p w:rsidR="00210C39" w:rsidRPr="00E23DFF" w:rsidRDefault="00210C39" w:rsidP="00210C39">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3. Виконавець,  на  відміну  від  пособника  може  діяти  опосередковано (тобто використовувати інших осіб, які, відповідно до закону, не підлягають кримінальній  відповідальності за скоєне).</w:t>
      </w:r>
    </w:p>
    <w:p w:rsidR="00210C39" w:rsidRPr="00E23DFF" w:rsidRDefault="00210C39" w:rsidP="00210C39">
      <w:pPr>
        <w:spacing w:after="0" w:line="240" w:lineRule="auto"/>
        <w:jc w:val="both"/>
        <w:rPr>
          <w:rFonts w:ascii="Times New Roman" w:hAnsi="Times New Roman"/>
          <w:sz w:val="24"/>
          <w:szCs w:val="24"/>
          <w:lang w:val="uk-UA"/>
        </w:rPr>
      </w:pPr>
      <w:r w:rsidRPr="00E23DFF">
        <w:rPr>
          <w:rFonts w:ascii="Times New Roman" w:eastAsia="Times New Roman" w:hAnsi="Times New Roman"/>
          <w:sz w:val="24"/>
          <w:szCs w:val="24"/>
          <w:lang w:val="uk-UA" w:eastAsia="ru-RU"/>
        </w:rPr>
        <w:t>4. Якщо  в</w:t>
      </w:r>
      <w:r w:rsidRPr="00E23DFF">
        <w:rPr>
          <w:rFonts w:ascii="Times New Roman" w:hAnsi="Times New Roman"/>
          <w:sz w:val="24"/>
          <w:szCs w:val="24"/>
          <w:lang w:val="uk-UA"/>
        </w:rPr>
        <w:t>иконавець підлягає кримінальній  відповідальності за статтею Особливої частини ККУ, яка передбачає злочин, вчинений виконавцем, то  пособник підлягає кримінальній  відповідальності за ч. 5 ст. 27 ККУ і тією статтею (частиною статті) Особливої частини ККУ, яка передбачає злочин, вчинений виконавцем.</w:t>
      </w:r>
    </w:p>
    <w:p w:rsidR="00210C39" w:rsidRPr="00E23DFF" w:rsidRDefault="00210C39" w:rsidP="00210C39">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 xml:space="preserve">5. Пособництво  у  злочині  можливе  тільки  за  складної  форми  співучасті,  а  виконавець  може  бути  співучасником  злочину  і  за  простої  форми  співучасті (у  такому  разі  він  є  співвиконавцем). </w:t>
      </w:r>
    </w:p>
    <w:p w:rsidR="00210C39" w:rsidRPr="00E23DFF" w:rsidRDefault="00210C39" w:rsidP="00210C39">
      <w:pPr>
        <w:spacing w:after="0" w:line="240" w:lineRule="auto"/>
        <w:jc w:val="both"/>
        <w:rPr>
          <w:rFonts w:ascii="Times New Roman" w:eastAsia="Times New Roman" w:hAnsi="Times New Roman"/>
          <w:b/>
          <w:sz w:val="24"/>
          <w:szCs w:val="24"/>
          <w:lang w:val="uk-UA" w:eastAsia="uk-UA"/>
        </w:rPr>
      </w:pPr>
      <w:r>
        <w:rPr>
          <w:rFonts w:ascii="Times New Roman" w:eastAsia="Times New Roman" w:hAnsi="Times New Roman"/>
          <w:b/>
          <w:sz w:val="24"/>
          <w:szCs w:val="24"/>
          <w:lang w:val="uk-UA" w:eastAsia="uk-UA"/>
        </w:rPr>
        <w:t>2</w:t>
      </w:r>
      <w:r w:rsidRPr="00E23DFF">
        <w:rPr>
          <w:rFonts w:ascii="Times New Roman" w:eastAsia="Times New Roman" w:hAnsi="Times New Roman"/>
          <w:b/>
          <w:sz w:val="24"/>
          <w:szCs w:val="24"/>
          <w:lang w:val="uk-UA" w:eastAsia="uk-UA"/>
        </w:rPr>
        <w:t>. Дієздатність  малолітньої  особи  (далі  -  МО)  та  дієздатність  неповнолітньої  особи  (далі  - НО)</w:t>
      </w:r>
    </w:p>
    <w:p w:rsidR="00210C39" w:rsidRPr="00E23DFF" w:rsidRDefault="00210C39" w:rsidP="00210C39">
      <w:pPr>
        <w:spacing w:after="0" w:line="240" w:lineRule="auto"/>
        <w:jc w:val="both"/>
        <w:rPr>
          <w:rFonts w:ascii="Times New Roman" w:eastAsia="Times New Roman" w:hAnsi="Times New Roman"/>
          <w:sz w:val="24"/>
          <w:szCs w:val="24"/>
          <w:lang w:val="uk-UA" w:eastAsia="uk-UA"/>
        </w:rPr>
      </w:pPr>
      <w:r w:rsidRPr="00E23DFF">
        <w:rPr>
          <w:rFonts w:ascii="Times New Roman" w:eastAsia="Times New Roman" w:hAnsi="Times New Roman"/>
          <w:sz w:val="24"/>
          <w:szCs w:val="24"/>
          <w:lang w:val="uk-UA" w:eastAsia="uk-UA"/>
        </w:rPr>
        <w:t>1. НО,  на  відміну  від  МО,  може  самостійно здійснювати майнові права інтелектуальної власності.</w:t>
      </w:r>
    </w:p>
    <w:p w:rsidR="00210C39" w:rsidRPr="00E23DFF" w:rsidRDefault="00210C39" w:rsidP="00210C39">
      <w:pPr>
        <w:spacing w:after="0" w:line="240" w:lineRule="auto"/>
        <w:jc w:val="both"/>
        <w:rPr>
          <w:rFonts w:ascii="Times New Roman" w:eastAsia="Times New Roman" w:hAnsi="Times New Roman"/>
          <w:sz w:val="24"/>
          <w:szCs w:val="24"/>
          <w:lang w:val="uk-UA" w:eastAsia="uk-UA"/>
        </w:rPr>
      </w:pPr>
      <w:r w:rsidRPr="00E23DFF">
        <w:rPr>
          <w:rFonts w:ascii="Times New Roman" w:eastAsia="Times New Roman" w:hAnsi="Times New Roman"/>
          <w:sz w:val="24"/>
          <w:szCs w:val="24"/>
          <w:lang w:val="uk-UA" w:eastAsia="uk-UA"/>
        </w:rPr>
        <w:t>2. НО, на відміну від МО, може самостійно розпоряджатися своїми доходами, бути засновником (учасником) юридичних осіб, якщо це дозволяє їхній статут, укладати договір банківського вкладу.</w:t>
      </w:r>
    </w:p>
    <w:p w:rsidR="00210C39" w:rsidRPr="00E23DFF" w:rsidRDefault="00210C39" w:rsidP="00210C39">
      <w:pPr>
        <w:spacing w:after="0" w:line="240" w:lineRule="auto"/>
        <w:jc w:val="both"/>
        <w:rPr>
          <w:rFonts w:ascii="Times New Roman" w:eastAsia="Times New Roman" w:hAnsi="Times New Roman"/>
          <w:sz w:val="24"/>
          <w:szCs w:val="24"/>
          <w:lang w:val="uk-UA" w:eastAsia="uk-UA"/>
        </w:rPr>
      </w:pPr>
      <w:r w:rsidRPr="00E23DFF">
        <w:rPr>
          <w:rFonts w:ascii="Times New Roman" w:eastAsia="Times New Roman" w:hAnsi="Times New Roman"/>
          <w:sz w:val="24"/>
          <w:szCs w:val="24"/>
          <w:lang w:val="uk-UA" w:eastAsia="uk-UA"/>
        </w:rPr>
        <w:t>3. Якщо прийняття спадщини НО здійснюється нею самостійно, то прийняття спадщини МО – за заявою її законних представників.</w:t>
      </w:r>
    </w:p>
    <w:p w:rsidR="00210C39" w:rsidRPr="00E23DFF" w:rsidRDefault="00210C39" w:rsidP="00210C39">
      <w:pPr>
        <w:spacing w:after="0" w:line="240" w:lineRule="auto"/>
        <w:jc w:val="both"/>
        <w:rPr>
          <w:rFonts w:ascii="Times New Roman" w:eastAsia="Times New Roman" w:hAnsi="Times New Roman"/>
          <w:sz w:val="24"/>
          <w:szCs w:val="24"/>
          <w:lang w:val="uk-UA" w:eastAsia="uk-UA"/>
        </w:rPr>
      </w:pPr>
      <w:r w:rsidRPr="00E23DFF">
        <w:rPr>
          <w:rFonts w:ascii="Times New Roman" w:eastAsia="Times New Roman" w:hAnsi="Times New Roman"/>
          <w:sz w:val="24"/>
          <w:szCs w:val="24"/>
          <w:lang w:val="uk-UA" w:eastAsia="uk-UA"/>
        </w:rPr>
        <w:t>4. НО, на відміну від МО, має право вимагати скасування усиновлення.</w:t>
      </w:r>
    </w:p>
    <w:p w:rsidR="00210C39" w:rsidRPr="00E23DFF" w:rsidRDefault="00210C39" w:rsidP="00210C39">
      <w:pPr>
        <w:spacing w:after="0" w:line="240" w:lineRule="auto"/>
        <w:jc w:val="both"/>
        <w:rPr>
          <w:rFonts w:ascii="Times New Roman" w:eastAsia="Times New Roman" w:hAnsi="Times New Roman"/>
          <w:sz w:val="24"/>
          <w:szCs w:val="24"/>
          <w:lang w:val="uk-UA" w:eastAsia="uk-UA"/>
        </w:rPr>
      </w:pPr>
      <w:r w:rsidRPr="00E23DFF">
        <w:rPr>
          <w:rFonts w:ascii="Times New Roman" w:eastAsia="Times New Roman" w:hAnsi="Times New Roman"/>
          <w:sz w:val="24"/>
          <w:szCs w:val="24"/>
          <w:lang w:val="uk-UA" w:eastAsia="uk-UA"/>
        </w:rPr>
        <w:t>5. НО, на відміну від МО, може бути учасником трудових відносин та займатися підприємницькою діяльністю у разі надання їй повної цивільної дієздатності.</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4. </w:t>
      </w:r>
    </w:p>
    <w:p w:rsidR="00210C39" w:rsidRDefault="00210C39" w:rsidP="00210C39">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lastRenderedPageBreak/>
        <w:t>1</w:t>
      </w:r>
      <w:r w:rsidRPr="00E23DFF">
        <w:rPr>
          <w:rFonts w:ascii="Times New Roman" w:eastAsia="Times New Roman" w:hAnsi="Times New Roman"/>
          <w:sz w:val="24"/>
          <w:szCs w:val="24"/>
          <w:lang w:val="uk-UA" w:eastAsia="ru-RU"/>
        </w:rPr>
        <w:t xml:space="preserve">. 1В; 2Г; 3А; 4Б. </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2</w:t>
      </w:r>
      <w:r w:rsidRPr="00E23DFF">
        <w:rPr>
          <w:rFonts w:ascii="Times New Roman" w:eastAsia="Times New Roman" w:hAnsi="Times New Roman"/>
          <w:sz w:val="24"/>
          <w:szCs w:val="24"/>
          <w:lang w:val="uk-UA" w:eastAsia="ru-RU"/>
        </w:rPr>
        <w:t xml:space="preserve">. 1В; 2Г; 3Б; 4А. </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5. </w:t>
      </w:r>
    </w:p>
    <w:p w:rsidR="00210C39" w:rsidRPr="00E23DFF" w:rsidRDefault="00210C39" w:rsidP="00210C39">
      <w:pPr>
        <w:spacing w:before="20"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Ситуація 1.</w:t>
      </w:r>
      <w:r w:rsidRPr="00E23DFF">
        <w:rPr>
          <w:rFonts w:ascii="Times New Roman" w:eastAsia="Times New Roman" w:hAnsi="Times New Roman"/>
          <w:sz w:val="24"/>
          <w:szCs w:val="24"/>
          <w:lang w:val="uk-UA" w:eastAsia="ru-RU"/>
        </w:rPr>
        <w:t>Марина  звернувся  до  органу  в якому  порушила  питання,  що  не входить  до  його  повноважень.  Тому  департамент освіти  мав  переслати  це  звернення  до  департаменту  культури  у  п’ятиденний  строк  і  повідомити  про  це  автора  звернення. Отже,  відмова  у  розгляді  звернення  є  цілком  правомірною.</w:t>
      </w:r>
    </w:p>
    <w:p w:rsidR="00210C39" w:rsidRPr="00E23DFF" w:rsidRDefault="00210C39" w:rsidP="00210C39">
      <w:pPr>
        <w:spacing w:before="20"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Ситуація 2.</w:t>
      </w:r>
      <w:r w:rsidRPr="00E23DFF">
        <w:rPr>
          <w:rFonts w:ascii="Times New Roman" w:eastAsia="Times New Roman" w:hAnsi="Times New Roman"/>
          <w:sz w:val="24"/>
          <w:szCs w:val="24"/>
          <w:lang w:val="uk-UA" w:eastAsia="ru-RU"/>
        </w:rPr>
        <w:t xml:space="preserve"> Звернення  є  анонімним  і  тому  не  підлягає  розгляду.</w:t>
      </w:r>
    </w:p>
    <w:p w:rsidR="00210C39" w:rsidRPr="00E23DFF" w:rsidRDefault="00210C39" w:rsidP="00210C39">
      <w:pPr>
        <w:spacing w:before="20" w:after="0" w:line="240" w:lineRule="auto"/>
        <w:jc w:val="both"/>
        <w:rPr>
          <w:rFonts w:ascii="Times New Roman" w:eastAsia="Times New Roman" w:hAnsi="Times New Roman"/>
          <w:color w:val="000000"/>
          <w:sz w:val="24"/>
          <w:szCs w:val="24"/>
          <w:bdr w:val="none" w:sz="0" w:space="0" w:color="auto" w:frame="1"/>
          <w:lang w:eastAsia="ru-RU"/>
        </w:rPr>
      </w:pPr>
      <w:r w:rsidRPr="00E23DFF">
        <w:rPr>
          <w:rFonts w:ascii="Times New Roman" w:eastAsia="Times New Roman" w:hAnsi="Times New Roman"/>
          <w:b/>
          <w:sz w:val="24"/>
          <w:szCs w:val="24"/>
          <w:lang w:val="uk-UA" w:eastAsia="ru-RU"/>
        </w:rPr>
        <w:t>Ситуація 3</w:t>
      </w:r>
      <w:r w:rsidRPr="00E23DFF">
        <w:rPr>
          <w:rFonts w:ascii="Times New Roman" w:eastAsia="Times New Roman" w:hAnsi="Times New Roman"/>
          <w:sz w:val="24"/>
          <w:szCs w:val="24"/>
          <w:lang w:val="uk-UA" w:eastAsia="ru-RU"/>
        </w:rPr>
        <w:t xml:space="preserve">. </w:t>
      </w:r>
      <w:r w:rsidRPr="00E23DFF">
        <w:rPr>
          <w:rFonts w:ascii="Times New Roman" w:eastAsia="Times New Roman" w:hAnsi="Times New Roman"/>
          <w:color w:val="000000"/>
          <w:sz w:val="24"/>
          <w:szCs w:val="24"/>
          <w:bdr w:val="none" w:sz="0" w:space="0" w:color="auto" w:frame="1"/>
          <w:lang w:eastAsia="ru-RU"/>
        </w:rPr>
        <w:t xml:space="preserve">Не </w:t>
      </w:r>
      <w:proofErr w:type="spellStart"/>
      <w:r w:rsidRPr="00E23DFF">
        <w:rPr>
          <w:rFonts w:ascii="Times New Roman" w:eastAsia="Times New Roman" w:hAnsi="Times New Roman"/>
          <w:color w:val="000000"/>
          <w:sz w:val="24"/>
          <w:szCs w:val="24"/>
          <w:bdr w:val="none" w:sz="0" w:space="0" w:color="auto" w:frame="1"/>
          <w:lang w:eastAsia="ru-RU"/>
        </w:rPr>
        <w:t>розглядаються</w:t>
      </w:r>
      <w:proofErr w:type="spellEnd"/>
      <w:r w:rsidRPr="00E23DFF">
        <w:rPr>
          <w:rFonts w:ascii="Times New Roman" w:eastAsia="Times New Roman" w:hAnsi="Times New Roman"/>
          <w:color w:val="000000"/>
          <w:sz w:val="24"/>
          <w:szCs w:val="24"/>
          <w:bdr w:val="none" w:sz="0" w:space="0" w:color="auto" w:frame="1"/>
          <w:lang w:val="uk-UA" w:eastAsia="ru-RU"/>
        </w:rPr>
        <w:t xml:space="preserve"> </w:t>
      </w:r>
      <w:proofErr w:type="spellStart"/>
      <w:r w:rsidRPr="00E23DFF">
        <w:rPr>
          <w:rFonts w:ascii="Times New Roman" w:eastAsia="Times New Roman" w:hAnsi="Times New Roman"/>
          <w:color w:val="000000"/>
          <w:sz w:val="24"/>
          <w:szCs w:val="24"/>
          <w:bdr w:val="none" w:sz="0" w:space="0" w:color="auto" w:frame="1"/>
          <w:lang w:eastAsia="ru-RU"/>
        </w:rPr>
        <w:t>повторні</w:t>
      </w:r>
      <w:proofErr w:type="spellEnd"/>
      <w:r w:rsidRPr="00E23DFF">
        <w:rPr>
          <w:rFonts w:ascii="Times New Roman" w:eastAsia="Times New Roman" w:hAnsi="Times New Roman"/>
          <w:color w:val="000000"/>
          <w:sz w:val="24"/>
          <w:szCs w:val="24"/>
          <w:bdr w:val="none" w:sz="0" w:space="0" w:color="auto" w:frame="1"/>
          <w:lang w:val="uk-UA" w:eastAsia="ru-RU"/>
        </w:rPr>
        <w:t xml:space="preserve"> </w:t>
      </w:r>
      <w:proofErr w:type="spellStart"/>
      <w:r w:rsidRPr="00E23DFF">
        <w:rPr>
          <w:rFonts w:ascii="Times New Roman" w:eastAsia="Times New Roman" w:hAnsi="Times New Roman"/>
          <w:color w:val="000000"/>
          <w:sz w:val="24"/>
          <w:szCs w:val="24"/>
          <w:bdr w:val="none" w:sz="0" w:space="0" w:color="auto" w:frame="1"/>
          <w:lang w:eastAsia="ru-RU"/>
        </w:rPr>
        <w:t>звернення</w:t>
      </w:r>
      <w:proofErr w:type="spellEnd"/>
      <w:r w:rsidRPr="00E23DFF">
        <w:rPr>
          <w:rFonts w:ascii="Times New Roman" w:eastAsia="Times New Roman" w:hAnsi="Times New Roman"/>
          <w:color w:val="000000"/>
          <w:sz w:val="24"/>
          <w:szCs w:val="24"/>
          <w:bdr w:val="none" w:sz="0" w:space="0" w:color="auto" w:frame="1"/>
          <w:lang w:eastAsia="ru-RU"/>
        </w:rPr>
        <w:t xml:space="preserve"> одним і </w:t>
      </w:r>
      <w:proofErr w:type="spellStart"/>
      <w:r w:rsidRPr="00E23DFF">
        <w:rPr>
          <w:rFonts w:ascii="Times New Roman" w:eastAsia="Times New Roman" w:hAnsi="Times New Roman"/>
          <w:color w:val="000000"/>
          <w:sz w:val="24"/>
          <w:szCs w:val="24"/>
          <w:bdr w:val="none" w:sz="0" w:space="0" w:color="auto" w:frame="1"/>
          <w:lang w:eastAsia="ru-RU"/>
        </w:rPr>
        <w:t>тим</w:t>
      </w:r>
      <w:proofErr w:type="spellEnd"/>
      <w:r w:rsidRPr="00E23DFF">
        <w:rPr>
          <w:rFonts w:ascii="Times New Roman" w:eastAsia="Times New Roman" w:hAnsi="Times New Roman"/>
          <w:color w:val="000000"/>
          <w:sz w:val="24"/>
          <w:szCs w:val="24"/>
          <w:bdr w:val="none" w:sz="0" w:space="0" w:color="auto" w:frame="1"/>
          <w:lang w:eastAsia="ru-RU"/>
        </w:rPr>
        <w:t xml:space="preserve"> же органом </w:t>
      </w:r>
      <w:proofErr w:type="spellStart"/>
      <w:r w:rsidRPr="00E23DFF">
        <w:rPr>
          <w:rFonts w:ascii="Times New Roman" w:eastAsia="Times New Roman" w:hAnsi="Times New Roman"/>
          <w:color w:val="000000"/>
          <w:sz w:val="24"/>
          <w:szCs w:val="24"/>
          <w:bdr w:val="none" w:sz="0" w:space="0" w:color="auto" w:frame="1"/>
          <w:lang w:eastAsia="ru-RU"/>
        </w:rPr>
        <w:t>від</w:t>
      </w:r>
      <w:proofErr w:type="spellEnd"/>
      <w:r w:rsidRPr="00E23DFF">
        <w:rPr>
          <w:rFonts w:ascii="Times New Roman" w:eastAsia="Times New Roman" w:hAnsi="Times New Roman"/>
          <w:color w:val="000000"/>
          <w:sz w:val="24"/>
          <w:szCs w:val="24"/>
          <w:bdr w:val="none" w:sz="0" w:space="0" w:color="auto" w:frame="1"/>
          <w:lang w:eastAsia="ru-RU"/>
        </w:rPr>
        <w:t xml:space="preserve"> одного і того ж </w:t>
      </w:r>
      <w:proofErr w:type="spellStart"/>
      <w:r w:rsidRPr="00E23DFF">
        <w:rPr>
          <w:rFonts w:ascii="Times New Roman" w:eastAsia="Times New Roman" w:hAnsi="Times New Roman"/>
          <w:color w:val="000000"/>
          <w:sz w:val="24"/>
          <w:szCs w:val="24"/>
          <w:bdr w:val="none" w:sz="0" w:space="0" w:color="auto" w:frame="1"/>
          <w:lang w:eastAsia="ru-RU"/>
        </w:rPr>
        <w:t>громадянина</w:t>
      </w:r>
      <w:proofErr w:type="spellEnd"/>
      <w:r w:rsidRPr="00E23DFF">
        <w:rPr>
          <w:rFonts w:ascii="Times New Roman" w:eastAsia="Times New Roman" w:hAnsi="Times New Roman"/>
          <w:color w:val="000000"/>
          <w:sz w:val="24"/>
          <w:szCs w:val="24"/>
          <w:bdr w:val="none" w:sz="0" w:space="0" w:color="auto" w:frame="1"/>
          <w:lang w:eastAsia="ru-RU"/>
        </w:rPr>
        <w:t xml:space="preserve"> з одного і того ж </w:t>
      </w:r>
      <w:proofErr w:type="spellStart"/>
      <w:r w:rsidRPr="00E23DFF">
        <w:rPr>
          <w:rFonts w:ascii="Times New Roman" w:eastAsia="Times New Roman" w:hAnsi="Times New Roman"/>
          <w:color w:val="000000"/>
          <w:sz w:val="24"/>
          <w:szCs w:val="24"/>
          <w:bdr w:val="none" w:sz="0" w:space="0" w:color="auto" w:frame="1"/>
          <w:lang w:eastAsia="ru-RU"/>
        </w:rPr>
        <w:t>питання</w:t>
      </w:r>
      <w:proofErr w:type="spellEnd"/>
      <w:r w:rsidRPr="00E23DFF">
        <w:rPr>
          <w:rFonts w:ascii="Times New Roman" w:eastAsia="Times New Roman" w:hAnsi="Times New Roman"/>
          <w:color w:val="000000"/>
          <w:sz w:val="24"/>
          <w:szCs w:val="24"/>
          <w:bdr w:val="none" w:sz="0" w:space="0" w:color="auto" w:frame="1"/>
          <w:lang w:eastAsia="ru-RU"/>
        </w:rPr>
        <w:t xml:space="preserve">, </w:t>
      </w:r>
      <w:proofErr w:type="spellStart"/>
      <w:r w:rsidRPr="00E23DFF">
        <w:rPr>
          <w:rFonts w:ascii="Times New Roman" w:eastAsia="Times New Roman" w:hAnsi="Times New Roman"/>
          <w:color w:val="000000"/>
          <w:sz w:val="24"/>
          <w:szCs w:val="24"/>
          <w:bdr w:val="none" w:sz="0" w:space="0" w:color="auto" w:frame="1"/>
          <w:lang w:eastAsia="ru-RU"/>
        </w:rPr>
        <w:t>якщо</w:t>
      </w:r>
      <w:proofErr w:type="spellEnd"/>
      <w:r w:rsidRPr="00E23DFF">
        <w:rPr>
          <w:rFonts w:ascii="Times New Roman" w:eastAsia="Times New Roman" w:hAnsi="Times New Roman"/>
          <w:color w:val="000000"/>
          <w:sz w:val="24"/>
          <w:szCs w:val="24"/>
          <w:bdr w:val="none" w:sz="0" w:space="0" w:color="auto" w:frame="1"/>
          <w:lang w:eastAsia="ru-RU"/>
        </w:rPr>
        <w:t xml:space="preserve"> перше </w:t>
      </w:r>
      <w:proofErr w:type="spellStart"/>
      <w:r w:rsidRPr="00E23DFF">
        <w:rPr>
          <w:rFonts w:ascii="Times New Roman" w:eastAsia="Times New Roman" w:hAnsi="Times New Roman"/>
          <w:color w:val="000000"/>
          <w:sz w:val="24"/>
          <w:szCs w:val="24"/>
          <w:bdr w:val="none" w:sz="0" w:space="0" w:color="auto" w:frame="1"/>
          <w:lang w:eastAsia="ru-RU"/>
        </w:rPr>
        <w:t>вирішено</w:t>
      </w:r>
      <w:proofErr w:type="spellEnd"/>
      <w:r w:rsidRPr="00E23DFF">
        <w:rPr>
          <w:rFonts w:ascii="Times New Roman" w:eastAsia="Times New Roman" w:hAnsi="Times New Roman"/>
          <w:color w:val="000000"/>
          <w:sz w:val="24"/>
          <w:szCs w:val="24"/>
          <w:bdr w:val="none" w:sz="0" w:space="0" w:color="auto" w:frame="1"/>
          <w:lang w:eastAsia="ru-RU"/>
        </w:rPr>
        <w:t xml:space="preserve"> по </w:t>
      </w:r>
      <w:proofErr w:type="spellStart"/>
      <w:r w:rsidRPr="00E23DFF">
        <w:rPr>
          <w:rFonts w:ascii="Times New Roman" w:eastAsia="Times New Roman" w:hAnsi="Times New Roman"/>
          <w:color w:val="000000"/>
          <w:sz w:val="24"/>
          <w:szCs w:val="24"/>
          <w:bdr w:val="none" w:sz="0" w:space="0" w:color="auto" w:frame="1"/>
          <w:lang w:eastAsia="ru-RU"/>
        </w:rPr>
        <w:t>суті</w:t>
      </w:r>
      <w:proofErr w:type="spellEnd"/>
    </w:p>
    <w:p w:rsidR="00210C39" w:rsidRPr="00E23DFF" w:rsidRDefault="00210C39" w:rsidP="00210C39">
      <w:pPr>
        <w:spacing w:before="20" w:after="0" w:line="240" w:lineRule="auto"/>
        <w:jc w:val="both"/>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b/>
          <w:sz w:val="24"/>
          <w:szCs w:val="24"/>
          <w:lang w:val="uk-UA" w:eastAsia="ru-RU"/>
        </w:rPr>
        <w:t xml:space="preserve">Ситуація </w:t>
      </w:r>
      <w:r w:rsidRPr="00E23DFF">
        <w:rPr>
          <w:rFonts w:ascii="Times New Roman" w:eastAsia="Times New Roman" w:hAnsi="Times New Roman"/>
          <w:b/>
          <w:color w:val="000000"/>
          <w:sz w:val="24"/>
          <w:szCs w:val="24"/>
          <w:bdr w:val="none" w:sz="0" w:space="0" w:color="auto" w:frame="1"/>
          <w:lang w:val="uk-UA" w:eastAsia="ru-RU"/>
        </w:rPr>
        <w:t>4.</w:t>
      </w:r>
      <w:r w:rsidRPr="00E23DFF">
        <w:rPr>
          <w:rFonts w:ascii="Times New Roman" w:eastAsia="Times New Roman" w:hAnsi="Times New Roman"/>
          <w:color w:val="000000"/>
          <w:sz w:val="24"/>
          <w:szCs w:val="24"/>
          <w:bdr w:val="none" w:sz="0" w:space="0" w:color="auto" w:frame="1"/>
          <w:lang w:val="uk-UA" w:eastAsia="ru-RU"/>
        </w:rPr>
        <w:t>Відмова  у  розгляді  звернення  є  неправомірною,  оскільки  норма  Закону  України  «Про  звернення  громадян»  відповідно  до  якої  звернення  недієздатних  осіб  не  підлягають  розгляду, у  листопаді 2018  року визнана  рішенням  Конституційного  Суду  України   такою,  що  суперечить  Конституції  України.</w:t>
      </w:r>
    </w:p>
    <w:p w:rsidR="00210C39" w:rsidRPr="00E23DFF" w:rsidRDefault="00210C39" w:rsidP="00210C39">
      <w:pPr>
        <w:spacing w:before="20"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 xml:space="preserve">Ситуація 5. </w:t>
      </w:r>
      <w:r w:rsidRPr="00E23DFF">
        <w:rPr>
          <w:rFonts w:ascii="Times New Roman" w:eastAsia="Times New Roman" w:hAnsi="Times New Roman"/>
          <w:color w:val="000000"/>
          <w:sz w:val="24"/>
          <w:szCs w:val="24"/>
          <w:bdr w:val="none" w:sz="0" w:space="0" w:color="auto" w:frame="1"/>
          <w:lang w:val="uk-UA" w:eastAsia="ru-RU"/>
        </w:rPr>
        <w:t>Електронна петиція не може містити заклики до  порушення територіальної цілісності України.  Таким  чином,  вона  як  різновид  звернення  громадян  розгляду  не  підлягає.</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6. </w:t>
      </w:r>
    </w:p>
    <w:p w:rsidR="00210C39" w:rsidRPr="00CE3B04" w:rsidRDefault="00210C39" w:rsidP="00210C39">
      <w:pPr>
        <w:spacing w:after="0" w:line="240" w:lineRule="auto"/>
        <w:jc w:val="both"/>
        <w:rPr>
          <w:rFonts w:ascii="Times New Roman" w:eastAsia="Times New Roman" w:hAnsi="Times New Roman"/>
          <w:sz w:val="24"/>
          <w:szCs w:val="24"/>
          <w:lang w:val="uk-UA" w:eastAsia="ru-RU"/>
        </w:rPr>
      </w:pPr>
      <w:r w:rsidRPr="00CE3B04">
        <w:rPr>
          <w:rFonts w:ascii="Times New Roman" w:eastAsia="Times New Roman" w:hAnsi="Times New Roman"/>
          <w:sz w:val="24"/>
          <w:szCs w:val="24"/>
          <w:lang w:val="uk-UA" w:eastAsia="ru-RU"/>
        </w:rPr>
        <w:t>Ознаками держави є:</w:t>
      </w:r>
    </w:p>
    <w:p w:rsidR="00210C39" w:rsidRPr="00CE3B04" w:rsidRDefault="00210C39" w:rsidP="00210C39">
      <w:pPr>
        <w:spacing w:after="0" w:line="240" w:lineRule="auto"/>
        <w:jc w:val="both"/>
        <w:rPr>
          <w:rFonts w:ascii="Times New Roman" w:eastAsia="Times New Roman" w:hAnsi="Times New Roman"/>
          <w:sz w:val="24"/>
          <w:szCs w:val="24"/>
          <w:lang w:val="uk-UA" w:eastAsia="ru-RU"/>
        </w:rPr>
      </w:pPr>
      <w:r w:rsidRPr="00CE3B04">
        <w:rPr>
          <w:rFonts w:ascii="Times New Roman" w:eastAsia="Times New Roman" w:hAnsi="Times New Roman"/>
          <w:sz w:val="24"/>
          <w:szCs w:val="24"/>
          <w:lang w:val="uk-UA" w:eastAsia="ru-RU"/>
        </w:rPr>
        <w:t>• Територія і населення. Держава є єдиною універсальною, специфічною організацією на території країни. Під її впливом перебуває все населення; держава встановлює адміністративно-територіальний поділ країни, інститут громадянства.</w:t>
      </w:r>
    </w:p>
    <w:p w:rsidR="00210C39" w:rsidRPr="00CE3B04" w:rsidRDefault="00210C39" w:rsidP="00210C39">
      <w:pPr>
        <w:spacing w:after="0" w:line="240" w:lineRule="auto"/>
        <w:jc w:val="both"/>
        <w:rPr>
          <w:rFonts w:ascii="Times New Roman" w:eastAsia="Times New Roman" w:hAnsi="Times New Roman"/>
          <w:sz w:val="24"/>
          <w:szCs w:val="24"/>
          <w:lang w:val="uk-UA" w:eastAsia="ru-RU"/>
        </w:rPr>
      </w:pPr>
      <w:r w:rsidRPr="00CE3B04">
        <w:rPr>
          <w:rFonts w:ascii="Times New Roman" w:eastAsia="Times New Roman" w:hAnsi="Times New Roman"/>
          <w:sz w:val="24"/>
          <w:szCs w:val="24"/>
          <w:lang w:val="uk-UA" w:eastAsia="ru-RU"/>
        </w:rPr>
        <w:t>• Публічна влада. Влада, яка не співпадає з населенням, проте виступає від його імені, забезпечує державний примус у вигляді органів державної влади (законодавчі, виконавчі, судові...)</w:t>
      </w:r>
    </w:p>
    <w:p w:rsidR="00210C39" w:rsidRPr="00CE3B04" w:rsidRDefault="00210C39" w:rsidP="00210C39">
      <w:pPr>
        <w:spacing w:after="0" w:line="240" w:lineRule="auto"/>
        <w:jc w:val="both"/>
        <w:rPr>
          <w:rFonts w:ascii="Times New Roman" w:eastAsia="Times New Roman" w:hAnsi="Times New Roman"/>
          <w:sz w:val="24"/>
          <w:szCs w:val="24"/>
          <w:lang w:val="uk-UA" w:eastAsia="ru-RU"/>
        </w:rPr>
      </w:pPr>
      <w:r w:rsidRPr="00CE3B04">
        <w:rPr>
          <w:rFonts w:ascii="Times New Roman" w:eastAsia="Times New Roman" w:hAnsi="Times New Roman"/>
          <w:sz w:val="24"/>
          <w:szCs w:val="24"/>
          <w:lang w:val="uk-UA" w:eastAsia="ru-RU"/>
        </w:rPr>
        <w:t>• Податки. Обов’язкові платежі на користь держави від громадян, підприємств, організацій, установ, необхідні для функціонування держави (утримання державного апарату, медицина, освіта, культура тощо).</w:t>
      </w:r>
    </w:p>
    <w:p w:rsidR="00210C39" w:rsidRPr="00CE3B04" w:rsidRDefault="00210C39" w:rsidP="00210C39">
      <w:pPr>
        <w:spacing w:after="0" w:line="240" w:lineRule="auto"/>
        <w:jc w:val="both"/>
        <w:rPr>
          <w:rFonts w:ascii="Times New Roman" w:eastAsia="Times New Roman" w:hAnsi="Times New Roman"/>
          <w:sz w:val="24"/>
          <w:szCs w:val="24"/>
          <w:lang w:val="uk-UA" w:eastAsia="ru-RU"/>
        </w:rPr>
      </w:pPr>
      <w:r w:rsidRPr="00CE3B04">
        <w:rPr>
          <w:rFonts w:ascii="Times New Roman" w:eastAsia="Times New Roman" w:hAnsi="Times New Roman"/>
          <w:sz w:val="24"/>
          <w:szCs w:val="24"/>
          <w:lang w:val="uk-UA" w:eastAsia="ru-RU"/>
        </w:rPr>
        <w:t>• Наявність органів державного примусу (армія, поліція, служби безпеки держав тощо). Лише держава (її органи) наділена повноваженнями застосовувати примус до всіх без винятку осіб, які перебувають на її території: громадян, осіб без громадянства, іноземців.</w:t>
      </w:r>
    </w:p>
    <w:p w:rsidR="00210C39" w:rsidRPr="00CE3B04" w:rsidRDefault="00210C39" w:rsidP="00210C39">
      <w:pPr>
        <w:spacing w:after="0" w:line="240" w:lineRule="auto"/>
        <w:jc w:val="both"/>
        <w:rPr>
          <w:rFonts w:ascii="Times New Roman" w:eastAsia="Times New Roman" w:hAnsi="Times New Roman"/>
          <w:sz w:val="24"/>
          <w:szCs w:val="24"/>
          <w:lang w:val="uk-UA" w:eastAsia="ru-RU"/>
        </w:rPr>
      </w:pPr>
      <w:r w:rsidRPr="00CE3B04">
        <w:rPr>
          <w:rFonts w:ascii="Times New Roman" w:eastAsia="Times New Roman" w:hAnsi="Times New Roman"/>
          <w:sz w:val="24"/>
          <w:szCs w:val="24"/>
          <w:lang w:val="uk-UA" w:eastAsia="ru-RU"/>
        </w:rPr>
        <w:t>• Право. Держава встановлює загальнообов’язкові правила поведінки, доводить їх до людей, забезпечує дотримання, вимагає виконання, а в разі порушення застосовує примус.</w:t>
      </w:r>
    </w:p>
    <w:p w:rsidR="00210C39" w:rsidRPr="00CE3B04" w:rsidRDefault="00210C39" w:rsidP="00210C39">
      <w:pPr>
        <w:spacing w:after="0" w:line="240" w:lineRule="auto"/>
        <w:jc w:val="both"/>
        <w:rPr>
          <w:rFonts w:ascii="Times New Roman" w:eastAsia="Times New Roman" w:hAnsi="Times New Roman"/>
          <w:sz w:val="24"/>
          <w:szCs w:val="24"/>
          <w:lang w:val="uk-UA" w:eastAsia="ru-RU"/>
        </w:rPr>
      </w:pPr>
      <w:r w:rsidRPr="00CE3B04">
        <w:rPr>
          <w:rFonts w:ascii="Times New Roman" w:eastAsia="Times New Roman" w:hAnsi="Times New Roman"/>
          <w:sz w:val="24"/>
          <w:szCs w:val="24"/>
          <w:lang w:val="uk-UA" w:eastAsia="ru-RU"/>
        </w:rPr>
        <w:t>• Грошова система.</w:t>
      </w:r>
    </w:p>
    <w:p w:rsidR="00210C39" w:rsidRPr="00CE3B04" w:rsidRDefault="00210C39" w:rsidP="00210C39">
      <w:pPr>
        <w:spacing w:after="0" w:line="240" w:lineRule="auto"/>
        <w:jc w:val="both"/>
        <w:rPr>
          <w:rFonts w:ascii="Times New Roman" w:eastAsia="Times New Roman" w:hAnsi="Times New Roman"/>
          <w:sz w:val="24"/>
          <w:szCs w:val="24"/>
          <w:lang w:val="uk-UA" w:eastAsia="ru-RU"/>
        </w:rPr>
      </w:pPr>
      <w:r w:rsidRPr="00CE3B04">
        <w:rPr>
          <w:rFonts w:ascii="Times New Roman" w:eastAsia="Times New Roman" w:hAnsi="Times New Roman"/>
          <w:sz w:val="24"/>
          <w:szCs w:val="24"/>
          <w:lang w:val="uk-UA" w:eastAsia="ru-RU"/>
        </w:rPr>
        <w:t>• Формальні реквізити — державні символи (Державна символіка — засіб ідентифікації суверенної держави і суб’єкта влади в системі внутрішніх і міжнародних відносин, яка являє собою законодавчо закріплені символи — Державний Герб, Державний Прапор та Державний Гімн).</w:t>
      </w:r>
    </w:p>
    <w:p w:rsidR="00210C39" w:rsidRPr="00CE3B04" w:rsidRDefault="00210C39" w:rsidP="00210C39">
      <w:pPr>
        <w:spacing w:after="0" w:line="240" w:lineRule="auto"/>
        <w:jc w:val="both"/>
        <w:rPr>
          <w:rFonts w:ascii="Times New Roman" w:eastAsia="Times New Roman" w:hAnsi="Times New Roman"/>
          <w:sz w:val="24"/>
          <w:szCs w:val="24"/>
          <w:lang w:val="uk-UA" w:eastAsia="ru-RU"/>
        </w:rPr>
      </w:pPr>
      <w:r w:rsidRPr="00CE3B04">
        <w:rPr>
          <w:rFonts w:ascii="Times New Roman" w:eastAsia="Times New Roman" w:hAnsi="Times New Roman"/>
          <w:sz w:val="24"/>
          <w:szCs w:val="24"/>
          <w:lang w:val="uk-UA" w:eastAsia="ru-RU"/>
        </w:rPr>
        <w:t>• Суверенітет (</w:t>
      </w:r>
      <w:proofErr w:type="spellStart"/>
      <w:r w:rsidRPr="00CE3B04">
        <w:rPr>
          <w:rFonts w:ascii="Times New Roman" w:eastAsia="Times New Roman" w:hAnsi="Times New Roman"/>
          <w:sz w:val="24"/>
          <w:szCs w:val="24"/>
          <w:lang w:val="uk-UA" w:eastAsia="ru-RU"/>
        </w:rPr>
        <w:t>фр</w:t>
      </w:r>
      <w:proofErr w:type="spellEnd"/>
      <w:r w:rsidRPr="00CE3B04">
        <w:rPr>
          <w:rFonts w:ascii="Times New Roman" w:eastAsia="Times New Roman" w:hAnsi="Times New Roman"/>
          <w:sz w:val="24"/>
          <w:szCs w:val="24"/>
          <w:lang w:val="uk-UA" w:eastAsia="ru-RU"/>
        </w:rPr>
        <w:t xml:space="preserve">. </w:t>
      </w:r>
      <w:proofErr w:type="spellStart"/>
      <w:r w:rsidRPr="00CE3B04">
        <w:rPr>
          <w:rFonts w:ascii="Times New Roman" w:eastAsia="Times New Roman" w:hAnsi="Times New Roman"/>
          <w:sz w:val="24"/>
          <w:szCs w:val="24"/>
          <w:lang w:val="uk-UA" w:eastAsia="ru-RU"/>
        </w:rPr>
        <w:t>souverainete</w:t>
      </w:r>
      <w:proofErr w:type="spellEnd"/>
      <w:r w:rsidRPr="00CE3B04">
        <w:rPr>
          <w:rFonts w:ascii="Times New Roman" w:eastAsia="Times New Roman" w:hAnsi="Times New Roman"/>
          <w:sz w:val="24"/>
          <w:szCs w:val="24"/>
          <w:lang w:val="uk-UA" w:eastAsia="ru-RU"/>
        </w:rPr>
        <w:t xml:space="preserve"> — найвища влада). Здатність держави проводити самостійну внутрішню і зовнішню політику. Влада держави поширюється на всі організації, на всіх осіб, які перебувають у країні (органи влади приймають обов’язкові для всіх закони, встановлюють податки тощо). На міжнародній арені держава самостійно приймає рішення щодо напрямів зовнішньої політики, вступу до міжнародних організацій, встановлення політичних та економічних зв’язків з іншими державами.</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Правила  оцінювання  завдань</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 xml:space="preserve">Завдання  1. </w:t>
      </w:r>
      <w:r w:rsidRPr="00E23DFF">
        <w:rPr>
          <w:rFonts w:ascii="Times New Roman" w:eastAsia="Times New Roman" w:hAnsi="Times New Roman"/>
          <w:color w:val="000000"/>
          <w:sz w:val="24"/>
          <w:szCs w:val="24"/>
          <w:bdr w:val="none" w:sz="0" w:space="0" w:color="auto" w:frame="1"/>
          <w:lang w:val="uk-UA" w:eastAsia="ru-RU"/>
        </w:rPr>
        <w:t>Тести  оцінюються  в  1  бал  або  в  0  балів.</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 xml:space="preserve">Завдання  2. </w:t>
      </w:r>
    </w:p>
    <w:p w:rsidR="00210C39" w:rsidRPr="00E23DFF" w:rsidRDefault="00210C39" w:rsidP="00210C39">
      <w:pPr>
        <w:spacing w:after="0" w:line="240" w:lineRule="auto"/>
        <w:jc w:val="both"/>
        <w:rPr>
          <w:rFonts w:ascii="Times New Roman" w:hAnsi="Times New Roman"/>
          <w:color w:val="000000"/>
          <w:sz w:val="24"/>
          <w:szCs w:val="24"/>
          <w:shd w:val="clear" w:color="auto" w:fill="FFFFFF"/>
          <w:lang w:val="uk-UA"/>
        </w:rPr>
      </w:pPr>
      <w:r w:rsidRPr="00E23DFF">
        <w:rPr>
          <w:rFonts w:ascii="Times New Roman" w:hAnsi="Times New Roman"/>
          <w:color w:val="000000"/>
          <w:sz w:val="24"/>
          <w:szCs w:val="24"/>
          <w:shd w:val="clear" w:color="auto" w:fill="FFFFFF"/>
          <w:lang w:val="uk-UA"/>
        </w:rPr>
        <w:t>1. Адвокатура -  це  недержавний</w:t>
      </w:r>
      <w:r w:rsidRPr="00E23DFF">
        <w:rPr>
          <w:rFonts w:ascii="Times New Roman" w:hAnsi="Times New Roman"/>
          <w:sz w:val="24"/>
          <w:szCs w:val="24"/>
          <w:lang w:val="uk-UA" w:eastAsia="ru-RU"/>
        </w:rPr>
        <w:t xml:space="preserve">, </w:t>
      </w:r>
      <w:r w:rsidRPr="00E23DFF">
        <w:rPr>
          <w:rFonts w:ascii="Times New Roman" w:hAnsi="Times New Roman"/>
          <w:color w:val="000000"/>
          <w:sz w:val="24"/>
          <w:szCs w:val="24"/>
          <w:shd w:val="clear" w:color="auto" w:fill="FFFFFF"/>
          <w:lang w:val="uk-UA"/>
        </w:rPr>
        <w:t xml:space="preserve">самоврядний  інститут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w:t>
      </w:r>
      <w:r w:rsidRPr="00E23DFF">
        <w:rPr>
          <w:rFonts w:ascii="Times New Roman" w:hAnsi="Times New Roman"/>
          <w:color w:val="000000"/>
          <w:sz w:val="24"/>
          <w:szCs w:val="24"/>
          <w:shd w:val="clear" w:color="auto" w:fill="FFFFFF"/>
          <w:lang w:val="uk-UA"/>
        </w:rPr>
        <w:t xml:space="preserve">  що  забезпечує  здійснення  захисту,  представництва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xml:space="preserve">, </w:t>
      </w:r>
      <w:r w:rsidRPr="00E23DFF">
        <w:rPr>
          <w:rFonts w:ascii="Times New Roman" w:hAnsi="Times New Roman"/>
          <w:color w:val="000000"/>
          <w:sz w:val="24"/>
          <w:szCs w:val="24"/>
          <w:shd w:val="clear" w:color="auto" w:fill="FFFFFF"/>
          <w:lang w:val="uk-UA"/>
        </w:rPr>
        <w:t xml:space="preserve"> та  надання  інших  видів правової  допомоги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xml:space="preserve">, </w:t>
      </w:r>
      <w:r w:rsidRPr="00E23DFF">
        <w:rPr>
          <w:rFonts w:ascii="Times New Roman" w:hAnsi="Times New Roman"/>
          <w:color w:val="000000"/>
          <w:sz w:val="24"/>
          <w:szCs w:val="24"/>
          <w:shd w:val="clear" w:color="auto" w:fill="FFFFFF"/>
          <w:lang w:val="uk-UA"/>
        </w:rPr>
        <w:t xml:space="preserve">на  професійній  основі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color w:val="000000"/>
          <w:sz w:val="24"/>
          <w:szCs w:val="24"/>
          <w:shd w:val="clear" w:color="auto" w:fill="FFFFFF"/>
          <w:lang w:val="uk-UA"/>
        </w:rPr>
        <w:t>.</w:t>
      </w:r>
    </w:p>
    <w:p w:rsidR="00210C39" w:rsidRPr="00E23DFF" w:rsidRDefault="00210C39" w:rsidP="00210C39">
      <w:pPr>
        <w:spacing w:after="0" w:line="240" w:lineRule="auto"/>
        <w:jc w:val="both"/>
        <w:rPr>
          <w:rFonts w:ascii="Times New Roman" w:hAnsi="Times New Roman"/>
          <w:color w:val="000000"/>
          <w:sz w:val="24"/>
          <w:szCs w:val="24"/>
          <w:shd w:val="clear" w:color="auto" w:fill="FFFFFF"/>
          <w:lang w:val="uk-UA"/>
        </w:rPr>
      </w:pPr>
      <w:r w:rsidRPr="00E23DFF">
        <w:rPr>
          <w:rFonts w:ascii="Times New Roman" w:hAnsi="Times New Roman"/>
          <w:color w:val="000000"/>
          <w:sz w:val="24"/>
          <w:szCs w:val="24"/>
          <w:shd w:val="clear" w:color="auto" w:fill="FFFFFF"/>
          <w:lang w:val="uk-UA"/>
        </w:rPr>
        <w:t xml:space="preserve">2. Форма  держави  -  це  спосіб  організації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1 бал)</w:t>
      </w:r>
      <w:r w:rsidRPr="00E23DFF">
        <w:rPr>
          <w:rFonts w:ascii="Times New Roman" w:hAnsi="Times New Roman"/>
          <w:color w:val="000000"/>
          <w:sz w:val="24"/>
          <w:szCs w:val="24"/>
          <w:shd w:val="clear" w:color="auto" w:fill="FFFFFF"/>
          <w:lang w:val="uk-UA"/>
        </w:rPr>
        <w:t xml:space="preserve">та  здійснення  державної  влади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1 бал)</w:t>
      </w:r>
      <w:r w:rsidRPr="00E23DFF">
        <w:rPr>
          <w:rFonts w:ascii="Times New Roman" w:hAnsi="Times New Roman"/>
          <w:color w:val="000000"/>
          <w:sz w:val="24"/>
          <w:szCs w:val="24"/>
          <w:shd w:val="clear" w:color="auto" w:fill="FFFFFF"/>
          <w:lang w:val="uk-UA"/>
        </w:rPr>
        <w:t>.</w:t>
      </w:r>
    </w:p>
    <w:p w:rsidR="00210C39" w:rsidRPr="00E23DFF" w:rsidRDefault="00210C39" w:rsidP="00210C39">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eastAsia="ru-RU"/>
        </w:rPr>
        <w:lastRenderedPageBreak/>
        <w:t>3. Кримінальний проступок -  це передбачене Кримінальним кодексом  України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діяння (дія чи бездіяльність)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за вчинення якого передбачене основне покарання у виді штрафу в розмірі не більше трьох тисяч неоподатковуваних мінімумів доходів громадян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або інше покарання, не пов’язане з позбавленням волі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w:t>
      </w:r>
    </w:p>
    <w:p w:rsidR="00210C39" w:rsidRPr="00E23DFF" w:rsidRDefault="00210C39" w:rsidP="00210C39">
      <w:pPr>
        <w:spacing w:after="0" w:line="240" w:lineRule="auto"/>
        <w:jc w:val="both"/>
        <w:rPr>
          <w:rFonts w:ascii="Times New Roman" w:hAnsi="Times New Roman"/>
          <w:sz w:val="24"/>
          <w:szCs w:val="24"/>
          <w:lang w:val="uk-UA" w:eastAsia="ru-RU"/>
        </w:rPr>
      </w:pPr>
      <w:r w:rsidRPr="00E23DFF">
        <w:rPr>
          <w:rFonts w:ascii="Times New Roman" w:hAnsi="Times New Roman"/>
          <w:color w:val="2A2928"/>
          <w:sz w:val="24"/>
          <w:szCs w:val="24"/>
          <w:shd w:val="clear" w:color="auto" w:fill="FFFFFF"/>
          <w:lang w:val="uk-UA"/>
        </w:rPr>
        <w:t xml:space="preserve">4. </w:t>
      </w:r>
      <w:proofErr w:type="spellStart"/>
      <w:r w:rsidRPr="00E23DFF">
        <w:rPr>
          <w:rFonts w:ascii="Times New Roman" w:hAnsi="Times New Roman"/>
          <w:color w:val="2A2928"/>
          <w:sz w:val="24"/>
          <w:szCs w:val="24"/>
          <w:shd w:val="clear" w:color="auto" w:fill="FFFFFF"/>
          <w:lang w:val="uk-UA"/>
        </w:rPr>
        <w:t>Б</w:t>
      </w:r>
      <w:r w:rsidRPr="00E23DFF">
        <w:rPr>
          <w:rFonts w:ascii="Times New Roman" w:hAnsi="Times New Roman"/>
          <w:sz w:val="24"/>
          <w:szCs w:val="24"/>
          <w:lang w:val="uk-UA" w:eastAsia="ru-RU"/>
        </w:rPr>
        <w:t>улінг</w:t>
      </w:r>
      <w:proofErr w:type="spellEnd"/>
      <w:r w:rsidRPr="00E23DFF">
        <w:rPr>
          <w:rFonts w:ascii="Times New Roman" w:hAnsi="Times New Roman"/>
          <w:sz w:val="24"/>
          <w:szCs w:val="24"/>
          <w:lang w:val="uk-UA" w:eastAsia="ru-RU"/>
        </w:rPr>
        <w:t xml:space="preserve">  -  це діяння учасників освітнього процесу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які полягають у психологічному, фізичному, економічному, сексуальному насильстві, у тому числі із застосуванням засобів електронних комунікацій(</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що вчиняються стосовно малолітньої чи неповнолітньої особи або такою особою стосовно інших учасників освітнього процесу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внаслідок чого могла бути чи була заподіяна шкода психічному або фізичному здоров’ю потерпілого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w:t>
      </w:r>
    </w:p>
    <w:p w:rsidR="00210C39" w:rsidRPr="00E23DFF" w:rsidRDefault="00210C39" w:rsidP="00210C39">
      <w:pPr>
        <w:spacing w:after="0" w:line="240" w:lineRule="auto"/>
        <w:jc w:val="both"/>
        <w:rPr>
          <w:rFonts w:ascii="Times New Roman" w:hAnsi="Times New Roman"/>
          <w:color w:val="000000"/>
          <w:sz w:val="24"/>
          <w:szCs w:val="24"/>
          <w:shd w:val="clear" w:color="auto" w:fill="FFFFFF"/>
          <w:lang w:val="uk-UA"/>
        </w:rPr>
      </w:pPr>
      <w:r w:rsidRPr="00E23DFF">
        <w:rPr>
          <w:rFonts w:ascii="Times New Roman" w:hAnsi="Times New Roman"/>
          <w:sz w:val="24"/>
          <w:szCs w:val="24"/>
          <w:lang w:val="uk-UA" w:eastAsia="ru-RU"/>
        </w:rPr>
        <w:t xml:space="preserve">5. Шлюб  -  це  </w:t>
      </w:r>
      <w:r w:rsidRPr="00E23DFF">
        <w:rPr>
          <w:rFonts w:ascii="Times New Roman" w:hAnsi="Times New Roman"/>
          <w:color w:val="000000"/>
          <w:sz w:val="24"/>
          <w:szCs w:val="24"/>
          <w:shd w:val="clear" w:color="auto" w:fill="FFFFFF"/>
          <w:lang w:val="uk-UA"/>
        </w:rPr>
        <w:t xml:space="preserve">сімейний союз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xml:space="preserve">, </w:t>
      </w:r>
      <w:r w:rsidRPr="00E23DFF">
        <w:rPr>
          <w:rFonts w:ascii="Times New Roman" w:hAnsi="Times New Roman"/>
          <w:color w:val="000000"/>
          <w:sz w:val="24"/>
          <w:szCs w:val="24"/>
          <w:shd w:val="clear" w:color="auto" w:fill="FFFFFF"/>
          <w:lang w:val="uk-UA"/>
        </w:rPr>
        <w:t xml:space="preserve">жінки та чоловіка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w:t>
      </w:r>
      <w:r w:rsidRPr="00E23DFF">
        <w:rPr>
          <w:rFonts w:ascii="Times New Roman" w:hAnsi="Times New Roman"/>
          <w:color w:val="000000"/>
          <w:sz w:val="24"/>
          <w:szCs w:val="24"/>
          <w:shd w:val="clear" w:color="auto" w:fill="FFFFFF"/>
          <w:lang w:val="uk-UA"/>
        </w:rPr>
        <w:t xml:space="preserve"> зареєстрований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xml:space="preserve">, </w:t>
      </w:r>
      <w:r w:rsidRPr="00E23DFF">
        <w:rPr>
          <w:rFonts w:ascii="Times New Roman" w:hAnsi="Times New Roman"/>
          <w:color w:val="000000"/>
          <w:sz w:val="24"/>
          <w:szCs w:val="24"/>
          <w:shd w:val="clear" w:color="auto" w:fill="FFFFFF"/>
          <w:lang w:val="uk-UA"/>
        </w:rPr>
        <w:t xml:space="preserve">у органі державної реєстрації актів цивільного стану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color w:val="000000"/>
          <w:sz w:val="24"/>
          <w:szCs w:val="24"/>
          <w:shd w:val="clear" w:color="auto" w:fill="FFFFFF"/>
          <w:lang w:val="uk-UA"/>
        </w:rPr>
        <w:t>.</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 xml:space="preserve">Завдання  3. </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Кожне  порівняння  оцінюється  від  0  до  5  балів  (по  1  балу  за  кожну  правильно  визначену  відмінну  ознаку).</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4.</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Кожна  логічна  послідовність  оцінюється  у  3  бали. 1  бал,  якщо  правильно  вказано  тільки  першу  або  останню  складову  логічної  послідовності.  2  бали,  якщо  правильно  визначено  як  першу,  так  і  останню  складову  логічної  послідовності.  3  бали,  якщо  всі  складові  послідовності  визначені  правильно.</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5.</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Кожна  правильно  вирішена  ситуація  оцінюється  у  2  бали.</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6.</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 xml:space="preserve">Кожна  правильно  названа  ознака  </w:t>
      </w:r>
      <w:r>
        <w:rPr>
          <w:rFonts w:ascii="Times New Roman" w:eastAsia="Times New Roman" w:hAnsi="Times New Roman"/>
          <w:color w:val="000000"/>
          <w:sz w:val="24"/>
          <w:szCs w:val="24"/>
          <w:bdr w:val="none" w:sz="0" w:space="0" w:color="auto" w:frame="1"/>
          <w:lang w:val="uk-UA" w:eastAsia="ru-RU"/>
        </w:rPr>
        <w:t>держави</w:t>
      </w:r>
      <w:r w:rsidRPr="00E23DFF">
        <w:rPr>
          <w:rFonts w:ascii="Times New Roman" w:eastAsia="Times New Roman" w:hAnsi="Times New Roman"/>
          <w:color w:val="000000"/>
          <w:sz w:val="24"/>
          <w:szCs w:val="24"/>
          <w:bdr w:val="none" w:sz="0" w:space="0" w:color="auto" w:frame="1"/>
          <w:lang w:val="uk-UA" w:eastAsia="ru-RU"/>
        </w:rPr>
        <w:t xml:space="preserve"> оцінюється  в  1  бал.</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210C39" w:rsidRDefault="00210C39" w:rsidP="00210C39">
      <w:pPr>
        <w:spacing w:after="0"/>
        <w:rPr>
          <w:rFonts w:ascii="Times New Roman" w:eastAsia="Times New Roman" w:hAnsi="Times New Roman"/>
          <w:b/>
          <w:sz w:val="24"/>
          <w:szCs w:val="24"/>
          <w:lang w:val="uk-UA" w:eastAsia="ru-RU"/>
        </w:rPr>
      </w:pPr>
    </w:p>
    <w:p w:rsidR="006E2131" w:rsidRDefault="006E2131" w:rsidP="00210C39">
      <w:pPr>
        <w:spacing w:after="0"/>
        <w:rPr>
          <w:rFonts w:ascii="Times New Roman" w:eastAsia="Times New Roman" w:hAnsi="Times New Roman"/>
          <w:b/>
          <w:sz w:val="24"/>
          <w:szCs w:val="24"/>
          <w:lang w:val="uk-UA" w:eastAsia="ru-RU"/>
        </w:rPr>
      </w:pPr>
    </w:p>
    <w:p w:rsidR="006E2131" w:rsidRDefault="006E2131" w:rsidP="006E2131">
      <w:pPr>
        <w:spacing w:after="0"/>
        <w:jc w:val="center"/>
        <w:rPr>
          <w:rFonts w:ascii="Times New Roman" w:eastAsia="Times New Roman" w:hAnsi="Times New Roman"/>
          <w:b/>
          <w:sz w:val="24"/>
          <w:szCs w:val="24"/>
          <w:lang w:val="uk-UA" w:eastAsia="ru-RU"/>
        </w:rPr>
      </w:pPr>
    </w:p>
    <w:p w:rsidR="006E2131" w:rsidRDefault="00210C39" w:rsidP="006E2131">
      <w:pPr>
        <w:spacing w:after="0"/>
        <w:jc w:val="center"/>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lastRenderedPageBreak/>
        <w:t xml:space="preserve">Відповіді на завдання </w:t>
      </w:r>
      <w:r>
        <w:rPr>
          <w:rFonts w:ascii="Times New Roman" w:eastAsia="Times New Roman" w:hAnsi="Times New Roman"/>
          <w:b/>
          <w:sz w:val="24"/>
          <w:szCs w:val="24"/>
          <w:lang w:val="uk-UA" w:eastAsia="ru-RU"/>
        </w:rPr>
        <w:t>І</w:t>
      </w:r>
      <w:r w:rsidRPr="00E23DFF">
        <w:rPr>
          <w:rFonts w:ascii="Times New Roman" w:eastAsia="Times New Roman" w:hAnsi="Times New Roman"/>
          <w:b/>
          <w:sz w:val="24"/>
          <w:szCs w:val="24"/>
          <w:lang w:val="uk-UA" w:eastAsia="ru-RU"/>
        </w:rPr>
        <w:t xml:space="preserve"> етапу</w:t>
      </w:r>
    </w:p>
    <w:p w:rsidR="00210C39" w:rsidRPr="00E23DFF" w:rsidRDefault="00210C39" w:rsidP="006E2131">
      <w:pPr>
        <w:spacing w:after="0"/>
        <w:jc w:val="center"/>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 Всеукраїнської учнівської олімпіади з правознавства</w:t>
      </w:r>
    </w:p>
    <w:p w:rsidR="00210C39" w:rsidRPr="00E23DFF" w:rsidRDefault="006E2131" w:rsidP="006E2131">
      <w:pPr>
        <w:spacing w:after="0"/>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 xml:space="preserve">                                       </w:t>
      </w:r>
      <w:r w:rsidR="00210C39" w:rsidRPr="00E23DFF">
        <w:rPr>
          <w:rFonts w:ascii="Times New Roman" w:eastAsia="Times New Roman" w:hAnsi="Times New Roman"/>
          <w:b/>
          <w:sz w:val="24"/>
          <w:szCs w:val="24"/>
          <w:lang w:val="uk-UA" w:eastAsia="ru-RU"/>
        </w:rPr>
        <w:t>11  клас                           20</w:t>
      </w:r>
      <w:r w:rsidR="00210C39">
        <w:rPr>
          <w:rFonts w:ascii="Times New Roman" w:eastAsia="Times New Roman" w:hAnsi="Times New Roman"/>
          <w:b/>
          <w:sz w:val="24"/>
          <w:szCs w:val="24"/>
          <w:lang w:val="uk-UA" w:eastAsia="ru-RU"/>
        </w:rPr>
        <w:t>21</w:t>
      </w:r>
      <w:r w:rsidR="00210C39" w:rsidRPr="00E23DFF">
        <w:rPr>
          <w:rFonts w:ascii="Times New Roman" w:eastAsia="Times New Roman" w:hAnsi="Times New Roman"/>
          <w:b/>
          <w:sz w:val="24"/>
          <w:szCs w:val="24"/>
          <w:lang w:val="uk-UA" w:eastAsia="ru-RU"/>
        </w:rPr>
        <w:t xml:space="preserve"> – 202</w:t>
      </w:r>
      <w:r w:rsidR="00210C39">
        <w:rPr>
          <w:rFonts w:ascii="Times New Roman" w:eastAsia="Times New Roman" w:hAnsi="Times New Roman"/>
          <w:b/>
          <w:sz w:val="24"/>
          <w:szCs w:val="24"/>
          <w:lang w:val="uk-UA" w:eastAsia="ru-RU"/>
        </w:rPr>
        <w:t>2</w:t>
      </w:r>
      <w:r w:rsidR="00210C39" w:rsidRPr="00E23DFF">
        <w:rPr>
          <w:rFonts w:ascii="Times New Roman" w:eastAsia="Times New Roman" w:hAnsi="Times New Roman"/>
          <w:b/>
          <w:sz w:val="24"/>
          <w:szCs w:val="24"/>
          <w:lang w:val="uk-UA" w:eastAsia="ru-RU"/>
        </w:rPr>
        <w:t xml:space="preserve">  н. р.</w:t>
      </w:r>
    </w:p>
    <w:p w:rsidR="00210C39" w:rsidRPr="00E23DFF" w:rsidRDefault="00210C39" w:rsidP="006E2131">
      <w:pPr>
        <w:spacing w:after="0" w:line="240" w:lineRule="auto"/>
        <w:jc w:val="center"/>
        <w:rPr>
          <w:rFonts w:ascii="Times New Roman" w:eastAsia="Times New Roman" w:hAnsi="Times New Roman"/>
          <w:b/>
          <w:sz w:val="24"/>
          <w:szCs w:val="24"/>
          <w:lang w:val="uk-UA" w:eastAsia="ru-RU"/>
        </w:rPr>
      </w:pPr>
    </w:p>
    <w:p w:rsidR="00210C39" w:rsidRPr="00E23DFF" w:rsidRDefault="00210C39" w:rsidP="00210C39">
      <w:pPr>
        <w:tabs>
          <w:tab w:val="left" w:pos="140"/>
        </w:tabs>
        <w:spacing w:after="0" w:line="240" w:lineRule="auto"/>
        <w:jc w:val="both"/>
        <w:rPr>
          <w:rFonts w:ascii="Times New Roman" w:eastAsia="Times New Roman" w:hAnsi="Times New Roman"/>
          <w:b/>
          <w:bCs/>
          <w:sz w:val="24"/>
          <w:szCs w:val="24"/>
          <w:lang w:val="uk-UA" w:eastAsia="x-none"/>
        </w:rPr>
      </w:pPr>
      <w:r w:rsidRPr="00E23DFF">
        <w:rPr>
          <w:rFonts w:ascii="Times New Roman" w:eastAsia="Times New Roman" w:hAnsi="Times New Roman"/>
          <w:b/>
          <w:bCs/>
          <w:sz w:val="24"/>
          <w:szCs w:val="24"/>
          <w:lang w:val="uk-UA" w:eastAsia="x-none"/>
        </w:rPr>
        <w:t>Завдання  1.</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eastAsia="x-none"/>
        </w:rPr>
      </w:pPr>
      <w:r w:rsidRPr="00E23DFF">
        <w:rPr>
          <w:rFonts w:ascii="Times New Roman" w:eastAsia="Times New Roman" w:hAnsi="Times New Roman"/>
          <w:bCs/>
          <w:sz w:val="24"/>
          <w:szCs w:val="24"/>
          <w:lang w:val="uk-UA" w:eastAsia="x-none"/>
        </w:rPr>
        <w:t>1. Г. 2. А. 3. А. 4. В. 5. Б. 6. В. 7. Г. 8. В. 9. Б. 10. А.</w:t>
      </w:r>
    </w:p>
    <w:p w:rsidR="00210C39" w:rsidRPr="00E23DFF" w:rsidRDefault="00210C39" w:rsidP="00210C39">
      <w:pPr>
        <w:tabs>
          <w:tab w:val="left" w:pos="140"/>
        </w:tabs>
        <w:spacing w:after="0" w:line="240" w:lineRule="auto"/>
        <w:jc w:val="both"/>
        <w:rPr>
          <w:rFonts w:ascii="Times New Roman" w:eastAsia="Times New Roman" w:hAnsi="Times New Roman"/>
          <w:b/>
          <w:bCs/>
          <w:sz w:val="24"/>
          <w:szCs w:val="24"/>
          <w:lang w:val="uk-UA" w:eastAsia="x-none"/>
        </w:rPr>
      </w:pPr>
      <w:r w:rsidRPr="00E23DFF">
        <w:rPr>
          <w:rFonts w:ascii="Times New Roman" w:eastAsia="Times New Roman" w:hAnsi="Times New Roman"/>
          <w:b/>
          <w:bCs/>
          <w:sz w:val="24"/>
          <w:szCs w:val="24"/>
          <w:lang w:val="uk-UA" w:eastAsia="x-none"/>
        </w:rPr>
        <w:t xml:space="preserve">Завдання  2. </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eastAsia="x-none"/>
        </w:rPr>
      </w:pPr>
      <w:r w:rsidRPr="00E23DFF">
        <w:rPr>
          <w:rFonts w:ascii="Times New Roman" w:hAnsi="Times New Roman"/>
          <w:bCs/>
          <w:sz w:val="24"/>
          <w:szCs w:val="24"/>
          <w:shd w:val="clear" w:color="auto" w:fill="FFFFFF"/>
          <w:lang w:val="uk-UA"/>
        </w:rPr>
        <w:t xml:space="preserve">1. </w:t>
      </w:r>
      <w:proofErr w:type="spellStart"/>
      <w:r w:rsidRPr="00E23DFF">
        <w:rPr>
          <w:rFonts w:ascii="Times New Roman" w:hAnsi="Times New Roman"/>
          <w:bCs/>
          <w:sz w:val="24"/>
          <w:szCs w:val="24"/>
          <w:shd w:val="clear" w:color="auto" w:fill="FFFFFF"/>
          <w:lang w:val="uk-UA"/>
        </w:rPr>
        <w:t>Федера́ція</w:t>
      </w:r>
      <w:proofErr w:type="spellEnd"/>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 це  форма</w:t>
      </w:r>
      <w:r w:rsidRPr="00E23DFF">
        <w:rPr>
          <w:rFonts w:ascii="Times New Roman" w:hAnsi="Times New Roman"/>
          <w:sz w:val="24"/>
          <w:szCs w:val="24"/>
          <w:shd w:val="clear" w:color="auto" w:fill="FFFFFF"/>
        </w:rPr>
        <w:t> </w:t>
      </w:r>
      <w:hyperlink r:id="rId4" w:tooltip="Державний лад" w:history="1">
        <w:r w:rsidRPr="00E23DFF">
          <w:rPr>
            <w:rFonts w:ascii="Times New Roman" w:hAnsi="Times New Roman"/>
            <w:sz w:val="24"/>
            <w:szCs w:val="24"/>
            <w:shd w:val="clear" w:color="auto" w:fill="FFFFFF"/>
            <w:lang w:val="uk-UA"/>
          </w:rPr>
          <w:t>державного устрою</w:t>
        </w:r>
      </w:hyperlink>
      <w:r w:rsidRPr="00E23DFF">
        <w:rPr>
          <w:rFonts w:ascii="Times New Roman" w:hAnsi="Times New Roman"/>
          <w:sz w:val="24"/>
          <w:szCs w:val="24"/>
          <w:shd w:val="clear" w:color="auto" w:fill="FFFFFF"/>
          <w:lang w:val="uk-UA"/>
        </w:rPr>
        <w:t xml:space="preserve">, за якої вищі територіальні одиниці держави мають певну юридично визначену політичну самостійність, є своєрідними </w:t>
      </w:r>
      <w:proofErr w:type="spellStart"/>
      <w:r w:rsidRPr="00E23DFF">
        <w:rPr>
          <w:rFonts w:ascii="Times New Roman" w:hAnsi="Times New Roman"/>
          <w:sz w:val="24"/>
          <w:szCs w:val="24"/>
          <w:shd w:val="clear" w:color="auto" w:fill="FFFFFF"/>
          <w:lang w:val="uk-UA"/>
        </w:rPr>
        <w:t>державоподібними</w:t>
      </w:r>
      <w:proofErr w:type="spellEnd"/>
      <w:r w:rsidRPr="00E23DFF">
        <w:rPr>
          <w:rFonts w:ascii="Times New Roman" w:hAnsi="Times New Roman"/>
          <w:sz w:val="24"/>
          <w:szCs w:val="24"/>
          <w:shd w:val="clear" w:color="auto" w:fill="FFFFFF"/>
          <w:lang w:val="uk-UA"/>
        </w:rPr>
        <w:t xml:space="preserve"> утвореннями,  а територія федерації складається з територій її суб'єктів.</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eastAsia="x-none"/>
        </w:rPr>
      </w:pPr>
      <w:r w:rsidRPr="00E23DFF">
        <w:rPr>
          <w:rFonts w:ascii="Times New Roman" w:eastAsia="Times New Roman" w:hAnsi="Times New Roman"/>
          <w:bCs/>
          <w:sz w:val="24"/>
          <w:szCs w:val="24"/>
          <w:lang w:val="uk-UA" w:eastAsia="x-none"/>
        </w:rPr>
        <w:t xml:space="preserve">2. Референдум  -  це  </w:t>
      </w:r>
      <w:r w:rsidRPr="00E23DFF">
        <w:rPr>
          <w:rFonts w:ascii="Times New Roman" w:hAnsi="Times New Roman"/>
          <w:color w:val="000000"/>
          <w:sz w:val="24"/>
          <w:szCs w:val="24"/>
          <w:shd w:val="clear" w:color="auto" w:fill="FFFFFF"/>
          <w:lang w:val="uk-UA"/>
        </w:rPr>
        <w:t>спосіб прийняття громадянами держави шляхом голосування законів, інших рішень з важливих питань загальнодержавного і місцевого значення.</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eastAsia="x-none"/>
        </w:rPr>
      </w:pPr>
      <w:r w:rsidRPr="00E23DFF">
        <w:rPr>
          <w:rFonts w:ascii="Times New Roman" w:hAnsi="Times New Roman"/>
          <w:bCs/>
          <w:sz w:val="24"/>
          <w:szCs w:val="24"/>
          <w:shd w:val="clear" w:color="auto" w:fill="FFFFFF"/>
          <w:lang w:val="uk-UA"/>
        </w:rPr>
        <w:t xml:space="preserve">3. </w:t>
      </w:r>
      <w:proofErr w:type="spellStart"/>
      <w:r w:rsidRPr="00E23DFF">
        <w:rPr>
          <w:rFonts w:ascii="Times New Roman" w:hAnsi="Times New Roman"/>
          <w:bCs/>
          <w:sz w:val="24"/>
          <w:szCs w:val="24"/>
          <w:shd w:val="clear" w:color="auto" w:fill="FFFFFF"/>
          <w:lang w:val="uk-UA"/>
        </w:rPr>
        <w:t>Трудови́й</w:t>
      </w:r>
      <w:proofErr w:type="spellEnd"/>
      <w:r w:rsidRPr="00E23DFF">
        <w:rPr>
          <w:rFonts w:ascii="Times New Roman" w:hAnsi="Times New Roman"/>
          <w:bCs/>
          <w:sz w:val="24"/>
          <w:szCs w:val="24"/>
          <w:shd w:val="clear" w:color="auto" w:fill="FFFFFF"/>
          <w:lang w:val="uk-UA"/>
        </w:rPr>
        <w:t xml:space="preserve"> </w:t>
      </w:r>
      <w:proofErr w:type="spellStart"/>
      <w:r w:rsidRPr="00E23DFF">
        <w:rPr>
          <w:rFonts w:ascii="Times New Roman" w:hAnsi="Times New Roman"/>
          <w:bCs/>
          <w:sz w:val="24"/>
          <w:szCs w:val="24"/>
          <w:shd w:val="clear" w:color="auto" w:fill="FFFFFF"/>
          <w:lang w:val="uk-UA"/>
        </w:rPr>
        <w:t>догові́р</w:t>
      </w:r>
      <w:proofErr w:type="spellEnd"/>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 це  угода між</w:t>
      </w:r>
      <w:r w:rsidRPr="00E23DFF">
        <w:rPr>
          <w:rFonts w:ascii="Times New Roman" w:hAnsi="Times New Roman"/>
          <w:sz w:val="24"/>
          <w:szCs w:val="24"/>
          <w:shd w:val="clear" w:color="auto" w:fill="FFFFFF"/>
        </w:rPr>
        <w:t> </w:t>
      </w:r>
      <w:hyperlink r:id="rId5" w:tooltip="Працівник" w:history="1">
        <w:r w:rsidRPr="00E23DFF">
          <w:rPr>
            <w:rFonts w:ascii="Times New Roman" w:hAnsi="Times New Roman"/>
            <w:sz w:val="24"/>
            <w:szCs w:val="24"/>
            <w:shd w:val="clear" w:color="auto" w:fill="FFFFFF"/>
            <w:lang w:val="uk-UA"/>
          </w:rPr>
          <w:t>працівником</w:t>
        </w:r>
      </w:hyperlink>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і власником</w:t>
      </w:r>
      <w:r w:rsidRPr="00E23DFF">
        <w:rPr>
          <w:rFonts w:ascii="Times New Roman" w:hAnsi="Times New Roman"/>
          <w:sz w:val="24"/>
          <w:szCs w:val="24"/>
          <w:shd w:val="clear" w:color="auto" w:fill="FFFFFF"/>
        </w:rPr>
        <w:t> </w:t>
      </w:r>
      <w:hyperlink r:id="rId6" w:tooltip="Підприємство" w:history="1">
        <w:r w:rsidRPr="00E23DFF">
          <w:rPr>
            <w:rFonts w:ascii="Times New Roman" w:hAnsi="Times New Roman"/>
            <w:sz w:val="24"/>
            <w:szCs w:val="24"/>
            <w:shd w:val="clear" w:color="auto" w:fill="FFFFFF"/>
            <w:lang w:val="uk-UA"/>
          </w:rPr>
          <w:t>підприємства</w:t>
        </w:r>
      </w:hyperlink>
      <w:r w:rsidRPr="00E23DFF">
        <w:rPr>
          <w:rFonts w:ascii="Times New Roman" w:hAnsi="Times New Roman"/>
          <w:sz w:val="24"/>
          <w:szCs w:val="24"/>
          <w:shd w:val="clear" w:color="auto" w:fill="FFFFFF"/>
          <w:lang w:val="uk-UA"/>
        </w:rPr>
        <w:t>, установи, організації або уповноваженим ним органом, за яким працівник зобов'язується виконувати роботу, визначену цією угодою з підпорядкуванням внутрішньому трудовому розпорядку, а</w:t>
      </w:r>
      <w:r w:rsidRPr="00E23DFF">
        <w:rPr>
          <w:rFonts w:ascii="Times New Roman" w:hAnsi="Times New Roman"/>
          <w:sz w:val="24"/>
          <w:szCs w:val="24"/>
          <w:shd w:val="clear" w:color="auto" w:fill="FFFFFF"/>
        </w:rPr>
        <w:t> </w:t>
      </w:r>
      <w:hyperlink r:id="rId7" w:tooltip="Власник" w:history="1">
        <w:r w:rsidRPr="00E23DFF">
          <w:rPr>
            <w:rFonts w:ascii="Times New Roman" w:hAnsi="Times New Roman"/>
            <w:sz w:val="24"/>
            <w:szCs w:val="24"/>
            <w:shd w:val="clear" w:color="auto" w:fill="FFFFFF"/>
            <w:lang w:val="uk-UA"/>
          </w:rPr>
          <w:t>власник</w:t>
        </w:r>
      </w:hyperlink>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 виплачувати працівникові заробітну плату і забезпечувати умови праці, необхідні для виконання роботи, передбачені законодавством про працю,</w:t>
      </w:r>
      <w:r w:rsidRPr="00E23DFF">
        <w:rPr>
          <w:rFonts w:ascii="Times New Roman" w:hAnsi="Times New Roman"/>
          <w:sz w:val="24"/>
          <w:szCs w:val="24"/>
          <w:shd w:val="clear" w:color="auto" w:fill="FFFFFF"/>
        </w:rPr>
        <w:t> </w:t>
      </w:r>
      <w:hyperlink r:id="rId8" w:tooltip="Колективний договір" w:history="1">
        <w:r w:rsidRPr="00E23DFF">
          <w:rPr>
            <w:rFonts w:ascii="Times New Roman" w:hAnsi="Times New Roman"/>
            <w:sz w:val="24"/>
            <w:szCs w:val="24"/>
            <w:shd w:val="clear" w:color="auto" w:fill="FFFFFF"/>
            <w:lang w:val="uk-UA"/>
          </w:rPr>
          <w:t>колективним договором</w:t>
        </w:r>
      </w:hyperlink>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й угодою сторін.</w:t>
      </w:r>
    </w:p>
    <w:p w:rsidR="00210C39" w:rsidRPr="00E23DFF" w:rsidRDefault="00210C39" w:rsidP="00210C39">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eastAsia="ru-RU"/>
        </w:rPr>
        <w:t>4. Кримінальне правопорушення  - це  передбачене Кримінальним кодексом  України суспільно небезпечне винне діяння (дія або бездіяльність), вчинене суб’єктом кримінального правопорушення.</w:t>
      </w:r>
    </w:p>
    <w:p w:rsidR="00210C39" w:rsidRPr="00E23DFF" w:rsidRDefault="00210C39" w:rsidP="00210C39">
      <w:pPr>
        <w:spacing w:after="0" w:line="240" w:lineRule="auto"/>
        <w:jc w:val="both"/>
        <w:rPr>
          <w:rFonts w:ascii="Times New Roman" w:hAnsi="Times New Roman"/>
          <w:bCs/>
          <w:sz w:val="24"/>
          <w:szCs w:val="24"/>
          <w:lang w:val="uk-UA"/>
        </w:rPr>
      </w:pPr>
      <w:r w:rsidRPr="00E23DFF">
        <w:rPr>
          <w:rFonts w:ascii="Times New Roman" w:hAnsi="Times New Roman"/>
          <w:bCs/>
          <w:sz w:val="24"/>
          <w:szCs w:val="24"/>
          <w:lang w:val="uk-UA"/>
        </w:rPr>
        <w:t>5. Шлюбний  договір  -  це  правочин,  який  укладається  між  нареченими  або  між  подружжям  стосовно  врегулювання  їх  майнових  відносин,  а  також  їх  майнових  прав  та  обов’язків  як  батьків.</w:t>
      </w:r>
    </w:p>
    <w:p w:rsidR="00210C39" w:rsidRPr="00E23DFF" w:rsidRDefault="00210C39" w:rsidP="00210C39">
      <w:pPr>
        <w:tabs>
          <w:tab w:val="left" w:pos="140"/>
        </w:tabs>
        <w:spacing w:after="0" w:line="240" w:lineRule="auto"/>
        <w:jc w:val="both"/>
        <w:rPr>
          <w:rFonts w:ascii="Times New Roman" w:eastAsia="Times New Roman" w:hAnsi="Times New Roman"/>
          <w:b/>
          <w:bCs/>
          <w:sz w:val="24"/>
          <w:szCs w:val="24"/>
          <w:lang w:val="uk-UA" w:eastAsia="x-none"/>
        </w:rPr>
      </w:pPr>
      <w:r w:rsidRPr="00E23DFF">
        <w:rPr>
          <w:rFonts w:ascii="Times New Roman" w:eastAsia="Times New Roman" w:hAnsi="Times New Roman"/>
          <w:b/>
          <w:bCs/>
          <w:sz w:val="24"/>
          <w:szCs w:val="24"/>
          <w:lang w:val="uk-UA" w:eastAsia="x-none"/>
        </w:rPr>
        <w:t xml:space="preserve">Завдання  3. </w:t>
      </w:r>
    </w:p>
    <w:p w:rsidR="00210C39" w:rsidRPr="00E23DFF" w:rsidRDefault="00210C39" w:rsidP="00210C39">
      <w:pPr>
        <w:tabs>
          <w:tab w:val="left" w:pos="140"/>
        </w:tabs>
        <w:spacing w:after="0" w:line="240" w:lineRule="auto"/>
        <w:jc w:val="both"/>
        <w:rPr>
          <w:rFonts w:ascii="Times New Roman" w:eastAsia="Times New Roman" w:hAnsi="Times New Roman"/>
          <w:b/>
          <w:bCs/>
          <w:sz w:val="24"/>
          <w:szCs w:val="24"/>
          <w:lang w:val="uk-UA" w:eastAsia="x-none"/>
        </w:rPr>
      </w:pPr>
      <w:r w:rsidRPr="00E23DFF">
        <w:rPr>
          <w:rFonts w:ascii="Times New Roman" w:eastAsia="Times New Roman" w:hAnsi="Times New Roman"/>
          <w:b/>
          <w:bCs/>
          <w:sz w:val="24"/>
          <w:szCs w:val="24"/>
          <w:lang w:val="uk-UA" w:eastAsia="x-none"/>
        </w:rPr>
        <w:t>1. Кримінальний  проступок  (далі  -  КП)  та  адміністративний  проступок  (далі  -  АП)</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eastAsia="x-none"/>
        </w:rPr>
      </w:pPr>
      <w:r w:rsidRPr="00E23DFF">
        <w:rPr>
          <w:rFonts w:ascii="Times New Roman" w:eastAsia="Times New Roman" w:hAnsi="Times New Roman"/>
          <w:bCs/>
          <w:sz w:val="24"/>
          <w:szCs w:val="24"/>
          <w:lang w:val="uk-UA" w:eastAsia="x-none"/>
        </w:rPr>
        <w:t>1. Якщо  КП  є  суспільно  небезпечним  діянням,  то  АП  - суспільно  шкідливим.</w:t>
      </w:r>
    </w:p>
    <w:p w:rsidR="00210C39" w:rsidRPr="00E23DFF" w:rsidRDefault="00210C39" w:rsidP="00210C39">
      <w:pPr>
        <w:tabs>
          <w:tab w:val="left" w:pos="140"/>
        </w:tabs>
        <w:spacing w:after="0" w:line="240" w:lineRule="auto"/>
        <w:jc w:val="both"/>
        <w:rPr>
          <w:rFonts w:ascii="Times New Roman" w:hAnsi="Times New Roman"/>
          <w:sz w:val="24"/>
          <w:szCs w:val="24"/>
        </w:rPr>
      </w:pPr>
      <w:r w:rsidRPr="00E23DFF">
        <w:rPr>
          <w:rFonts w:ascii="Times New Roman" w:eastAsia="Times New Roman" w:hAnsi="Times New Roman"/>
          <w:bCs/>
          <w:sz w:val="24"/>
          <w:szCs w:val="24"/>
          <w:lang w:val="uk-UA" w:eastAsia="x-none"/>
        </w:rPr>
        <w:t>2. Якщо с</w:t>
      </w:r>
      <w:r w:rsidRPr="00E23DFF">
        <w:rPr>
          <w:rFonts w:ascii="Times New Roman" w:hAnsi="Times New Roman"/>
          <w:sz w:val="24"/>
          <w:szCs w:val="24"/>
        </w:rPr>
        <w:t xml:space="preserve">клад </w:t>
      </w:r>
      <w:r w:rsidRPr="00E23DFF">
        <w:rPr>
          <w:rFonts w:ascii="Times New Roman" w:hAnsi="Times New Roman"/>
          <w:sz w:val="24"/>
          <w:szCs w:val="24"/>
          <w:lang w:val="uk-UA"/>
        </w:rPr>
        <w:t>КП</w:t>
      </w:r>
      <w:r w:rsidRPr="00E23DFF">
        <w:rPr>
          <w:rFonts w:ascii="Times New Roman" w:hAnsi="Times New Roman"/>
          <w:sz w:val="24"/>
          <w:szCs w:val="24"/>
        </w:rPr>
        <w:t xml:space="preserve"> </w:t>
      </w:r>
      <w:proofErr w:type="spellStart"/>
      <w:r w:rsidRPr="00E23DFF">
        <w:rPr>
          <w:rFonts w:ascii="Times New Roman" w:hAnsi="Times New Roman"/>
          <w:sz w:val="24"/>
          <w:szCs w:val="24"/>
        </w:rPr>
        <w:t>може</w:t>
      </w:r>
      <w:proofErr w:type="spellEnd"/>
      <w:r w:rsidRPr="00E23DFF">
        <w:rPr>
          <w:rFonts w:ascii="Times New Roman" w:hAnsi="Times New Roman"/>
          <w:sz w:val="24"/>
          <w:szCs w:val="24"/>
        </w:rPr>
        <w:t xml:space="preserve"> бути </w:t>
      </w:r>
      <w:proofErr w:type="spellStart"/>
      <w:r w:rsidRPr="00E23DFF">
        <w:rPr>
          <w:rFonts w:ascii="Times New Roman" w:hAnsi="Times New Roman"/>
          <w:sz w:val="24"/>
          <w:szCs w:val="24"/>
        </w:rPr>
        <w:t>встановлений</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тільки</w:t>
      </w:r>
      <w:proofErr w:type="spellEnd"/>
      <w:r w:rsidRPr="00E23DFF">
        <w:rPr>
          <w:rFonts w:ascii="Times New Roman" w:hAnsi="Times New Roman"/>
          <w:sz w:val="24"/>
          <w:szCs w:val="24"/>
        </w:rPr>
        <w:t xml:space="preserve"> законом (при </w:t>
      </w:r>
      <w:proofErr w:type="spellStart"/>
      <w:r w:rsidRPr="00E23DFF">
        <w:rPr>
          <w:rFonts w:ascii="Times New Roman" w:hAnsi="Times New Roman"/>
          <w:sz w:val="24"/>
          <w:szCs w:val="24"/>
        </w:rPr>
        <w:t>чому</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єдиним</w:t>
      </w:r>
      <w:proofErr w:type="spellEnd"/>
      <w:r w:rsidRPr="00E23DFF">
        <w:rPr>
          <w:rFonts w:ascii="Times New Roman" w:hAnsi="Times New Roman"/>
          <w:sz w:val="24"/>
          <w:szCs w:val="24"/>
        </w:rPr>
        <w:t xml:space="preserve"> законом – </w:t>
      </w:r>
      <w:proofErr w:type="spellStart"/>
      <w:r w:rsidRPr="00E23DFF">
        <w:rPr>
          <w:rFonts w:ascii="Times New Roman" w:hAnsi="Times New Roman"/>
          <w:sz w:val="24"/>
          <w:szCs w:val="24"/>
        </w:rPr>
        <w:t>Кримінальним</w:t>
      </w:r>
      <w:proofErr w:type="spellEnd"/>
      <w:r w:rsidRPr="00E23DFF">
        <w:rPr>
          <w:rFonts w:ascii="Times New Roman" w:hAnsi="Times New Roman"/>
          <w:sz w:val="24"/>
          <w:szCs w:val="24"/>
        </w:rPr>
        <w:t xml:space="preserve"> кодексом </w:t>
      </w:r>
      <w:proofErr w:type="spellStart"/>
      <w:r w:rsidRPr="00E23DFF">
        <w:rPr>
          <w:rFonts w:ascii="Times New Roman" w:hAnsi="Times New Roman"/>
          <w:sz w:val="24"/>
          <w:szCs w:val="24"/>
        </w:rPr>
        <w:t>України</w:t>
      </w:r>
      <w:proofErr w:type="spellEnd"/>
      <w:r w:rsidRPr="00E23DFF">
        <w:rPr>
          <w:rFonts w:ascii="Times New Roman" w:hAnsi="Times New Roman"/>
          <w:sz w:val="24"/>
          <w:szCs w:val="24"/>
        </w:rPr>
        <w:t xml:space="preserve">), </w:t>
      </w:r>
      <w:r w:rsidRPr="00E23DFF">
        <w:rPr>
          <w:rFonts w:ascii="Times New Roman" w:hAnsi="Times New Roman"/>
          <w:sz w:val="24"/>
          <w:szCs w:val="24"/>
          <w:lang w:val="uk-UA"/>
        </w:rPr>
        <w:t>то</w:t>
      </w:r>
      <w:r w:rsidRPr="00E23DFF">
        <w:rPr>
          <w:rFonts w:ascii="Times New Roman" w:hAnsi="Times New Roman"/>
          <w:sz w:val="24"/>
          <w:szCs w:val="24"/>
        </w:rPr>
        <w:t xml:space="preserve"> склад АП </w:t>
      </w:r>
      <w:r w:rsidRPr="00E23DFF">
        <w:rPr>
          <w:rFonts w:ascii="Times New Roman" w:hAnsi="Times New Roman"/>
          <w:sz w:val="24"/>
          <w:szCs w:val="24"/>
          <w:lang w:val="uk-UA"/>
        </w:rPr>
        <w:t xml:space="preserve">- </w:t>
      </w:r>
      <w:r w:rsidRPr="00E23DFF">
        <w:rPr>
          <w:rFonts w:ascii="Times New Roman" w:hAnsi="Times New Roman"/>
          <w:sz w:val="24"/>
          <w:szCs w:val="24"/>
        </w:rPr>
        <w:t>як законом</w:t>
      </w:r>
      <w:r w:rsidRPr="00E23DFF">
        <w:rPr>
          <w:rFonts w:ascii="Times New Roman" w:hAnsi="Times New Roman"/>
          <w:sz w:val="24"/>
          <w:szCs w:val="24"/>
          <w:lang w:val="uk-UA"/>
        </w:rPr>
        <w:t>,</w:t>
      </w:r>
      <w:r w:rsidRPr="00E23DFF">
        <w:rPr>
          <w:rFonts w:ascii="Times New Roman" w:hAnsi="Times New Roman"/>
          <w:sz w:val="24"/>
          <w:szCs w:val="24"/>
        </w:rPr>
        <w:t xml:space="preserve"> так і </w:t>
      </w:r>
      <w:proofErr w:type="spellStart"/>
      <w:r w:rsidRPr="00E23DFF">
        <w:rPr>
          <w:rFonts w:ascii="Times New Roman" w:hAnsi="Times New Roman"/>
          <w:sz w:val="24"/>
          <w:szCs w:val="24"/>
        </w:rPr>
        <w:t>підзаконним</w:t>
      </w:r>
      <w:proofErr w:type="spellEnd"/>
      <w:r w:rsidRPr="00E23DFF">
        <w:rPr>
          <w:rFonts w:ascii="Times New Roman" w:hAnsi="Times New Roman"/>
          <w:sz w:val="24"/>
          <w:szCs w:val="24"/>
        </w:rPr>
        <w:t xml:space="preserve"> актом.</w:t>
      </w:r>
    </w:p>
    <w:p w:rsidR="00210C39" w:rsidRPr="00E23DFF" w:rsidRDefault="00210C39" w:rsidP="00210C39">
      <w:pPr>
        <w:tabs>
          <w:tab w:val="left" w:pos="140"/>
        </w:tabs>
        <w:spacing w:after="0" w:line="240" w:lineRule="auto"/>
        <w:jc w:val="both"/>
        <w:rPr>
          <w:rFonts w:ascii="Times New Roman" w:hAnsi="Times New Roman"/>
          <w:sz w:val="24"/>
          <w:szCs w:val="24"/>
          <w:lang w:val="uk-UA"/>
        </w:rPr>
      </w:pPr>
      <w:r w:rsidRPr="00E23DFF">
        <w:rPr>
          <w:rFonts w:ascii="Times New Roman" w:eastAsia="Times New Roman" w:hAnsi="Times New Roman"/>
          <w:bCs/>
          <w:sz w:val="24"/>
          <w:szCs w:val="24"/>
          <w:lang w:val="uk-UA" w:eastAsia="x-none"/>
        </w:rPr>
        <w:t>3. Якщо  а</w:t>
      </w:r>
      <w:r w:rsidRPr="00E23DFF">
        <w:rPr>
          <w:rFonts w:ascii="Times New Roman" w:hAnsi="Times New Roman"/>
          <w:sz w:val="24"/>
          <w:szCs w:val="24"/>
          <w:lang w:val="uk-UA"/>
        </w:rPr>
        <w:t>дміністративне стягнення є мірою відповідальності і застосовується з метою виховання правопорушника і запобігання правопорушенням, то покарання – це насамперед кара за вчинення  КП, яка виступає як засіб для досягнення виправних і превентивних цілей покарання.</w:t>
      </w:r>
    </w:p>
    <w:p w:rsidR="00210C39" w:rsidRPr="00E23DFF" w:rsidRDefault="00210C39" w:rsidP="00210C39">
      <w:pPr>
        <w:tabs>
          <w:tab w:val="left" w:pos="140"/>
        </w:tabs>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4. Особа,  яка  скоїла  КП, може  бути  притягнута  до  відповідальності  тільки  судом. Особа,  яка  скоїла  АП,  може  бути  притягнута  до  відповідальності  як  судом,  так  і  цілим  рядом  органів  адміністративної  юрисдикції.</w:t>
      </w:r>
    </w:p>
    <w:p w:rsidR="00210C39" w:rsidRPr="00E23DFF" w:rsidRDefault="00210C39" w:rsidP="00210C39">
      <w:pPr>
        <w:tabs>
          <w:tab w:val="left" w:pos="140"/>
        </w:tabs>
        <w:spacing w:after="0" w:line="240" w:lineRule="auto"/>
        <w:jc w:val="both"/>
        <w:rPr>
          <w:rFonts w:ascii="Times New Roman" w:hAnsi="Times New Roman"/>
          <w:sz w:val="24"/>
          <w:szCs w:val="24"/>
        </w:rPr>
      </w:pPr>
      <w:r w:rsidRPr="00E23DFF">
        <w:rPr>
          <w:rFonts w:ascii="Times New Roman" w:hAnsi="Times New Roman"/>
          <w:sz w:val="24"/>
          <w:szCs w:val="24"/>
          <w:lang w:val="uk-UA"/>
        </w:rPr>
        <w:t xml:space="preserve">5. </w:t>
      </w:r>
      <w:proofErr w:type="spellStart"/>
      <w:r w:rsidRPr="00E23DFF">
        <w:rPr>
          <w:rFonts w:ascii="Times New Roman" w:hAnsi="Times New Roman"/>
          <w:sz w:val="24"/>
          <w:szCs w:val="24"/>
        </w:rPr>
        <w:t>Відповідальність</w:t>
      </w:r>
      <w:proofErr w:type="spellEnd"/>
      <w:r w:rsidRPr="00E23DFF">
        <w:rPr>
          <w:rFonts w:ascii="Times New Roman" w:hAnsi="Times New Roman"/>
          <w:sz w:val="24"/>
          <w:szCs w:val="24"/>
        </w:rPr>
        <w:t xml:space="preserve"> за </w:t>
      </w:r>
      <w:proofErr w:type="gramStart"/>
      <w:r w:rsidRPr="00E23DFF">
        <w:rPr>
          <w:rFonts w:ascii="Times New Roman" w:hAnsi="Times New Roman"/>
          <w:sz w:val="24"/>
          <w:szCs w:val="24"/>
          <w:lang w:val="uk-UA"/>
        </w:rPr>
        <w:t>КП,  на</w:t>
      </w:r>
      <w:proofErr w:type="gramEnd"/>
      <w:r w:rsidRPr="00E23DFF">
        <w:rPr>
          <w:rFonts w:ascii="Times New Roman" w:hAnsi="Times New Roman"/>
          <w:sz w:val="24"/>
          <w:szCs w:val="24"/>
          <w:lang w:val="uk-UA"/>
        </w:rPr>
        <w:t xml:space="preserve">  відміну  від  відповідальності  за  АП,</w:t>
      </w:r>
      <w:r w:rsidRPr="00E23DFF">
        <w:rPr>
          <w:rFonts w:ascii="Times New Roman" w:hAnsi="Times New Roman"/>
          <w:sz w:val="24"/>
          <w:szCs w:val="24"/>
        </w:rPr>
        <w:t xml:space="preserve"> </w:t>
      </w:r>
      <w:proofErr w:type="spellStart"/>
      <w:r w:rsidRPr="00E23DFF">
        <w:rPr>
          <w:rFonts w:ascii="Times New Roman" w:hAnsi="Times New Roman"/>
          <w:sz w:val="24"/>
          <w:szCs w:val="24"/>
        </w:rPr>
        <w:t>тягне</w:t>
      </w:r>
      <w:proofErr w:type="spellEnd"/>
      <w:r w:rsidRPr="00E23DFF">
        <w:rPr>
          <w:rFonts w:ascii="Times New Roman" w:hAnsi="Times New Roman"/>
          <w:sz w:val="24"/>
          <w:szCs w:val="24"/>
        </w:rPr>
        <w:t xml:space="preserve"> за собою </w:t>
      </w:r>
      <w:proofErr w:type="spellStart"/>
      <w:r w:rsidRPr="00E23DFF">
        <w:rPr>
          <w:rFonts w:ascii="Times New Roman" w:hAnsi="Times New Roman"/>
          <w:sz w:val="24"/>
          <w:szCs w:val="24"/>
        </w:rPr>
        <w:t>судимість</w:t>
      </w:r>
      <w:proofErr w:type="spellEnd"/>
      <w:r w:rsidRPr="00E23DFF">
        <w:rPr>
          <w:rFonts w:ascii="Times New Roman" w:hAnsi="Times New Roman"/>
          <w:sz w:val="24"/>
          <w:szCs w:val="24"/>
        </w:rPr>
        <w:t>.</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2. Підбурювач  злочину та  виконавець  злочину</w:t>
      </w:r>
    </w:p>
    <w:p w:rsidR="00210C39" w:rsidRPr="00E23DFF" w:rsidRDefault="00210C39" w:rsidP="00210C39">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1. Якщо виконавець  безпосередньо  вчиняє  злочин,  то  підбурювач породжує  у  виконавця  або  іншого  співучасника  рішучість  вчинити  конкретний злочин.</w:t>
      </w:r>
    </w:p>
    <w:p w:rsidR="00210C39" w:rsidRPr="00E23DFF" w:rsidRDefault="00210C39" w:rsidP="00210C39">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 xml:space="preserve">2. Діяльність підбурювача набуває злочинного характеру й перетворюється в співучасть у злочині шляхом учинення злочину виконавцем, а </w:t>
      </w:r>
      <w:proofErr w:type="spellStart"/>
      <w:r w:rsidRPr="00E23DFF">
        <w:rPr>
          <w:rFonts w:ascii="Times New Roman" w:hAnsi="Times New Roman"/>
          <w:sz w:val="24"/>
          <w:szCs w:val="24"/>
          <w:lang w:val="uk-UA"/>
        </w:rPr>
        <w:t>зворотнє</w:t>
      </w:r>
      <w:proofErr w:type="spellEnd"/>
      <w:r w:rsidRPr="00E23DFF">
        <w:rPr>
          <w:rFonts w:ascii="Times New Roman" w:hAnsi="Times New Roman"/>
          <w:sz w:val="24"/>
          <w:szCs w:val="24"/>
          <w:lang w:val="uk-UA"/>
        </w:rPr>
        <w:t xml:space="preserve"> виключається.</w:t>
      </w:r>
    </w:p>
    <w:p w:rsidR="00210C39" w:rsidRPr="00E23DFF" w:rsidRDefault="00210C39" w:rsidP="00210C39">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3. Якщо  підбурювач  може  бути  співучасником  злочину  тільки  за  складної  форми  співучасті, то  виконавець  -  також  за  простої.  У  такому  разі  він  виступає  у  ролі  співвиконавця.</w:t>
      </w:r>
    </w:p>
    <w:p w:rsidR="00210C39" w:rsidRPr="00E23DFF" w:rsidRDefault="00210C39" w:rsidP="00210C39">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4. Якщо  з   боку виконавця можлива як дія, так і бездіяльність, то з боку підбурювача – тільки дія.  Діяння  підбурювача  завжди  передує  діянню  виконавця.</w:t>
      </w:r>
    </w:p>
    <w:p w:rsidR="00210C39" w:rsidRPr="00E23DFF" w:rsidRDefault="00210C39" w:rsidP="00210C39">
      <w:pPr>
        <w:spacing w:after="0" w:line="240" w:lineRule="auto"/>
        <w:jc w:val="both"/>
        <w:rPr>
          <w:rFonts w:ascii="Times New Roman" w:hAnsi="Times New Roman"/>
          <w:sz w:val="24"/>
          <w:szCs w:val="24"/>
          <w:lang w:val="uk-UA"/>
        </w:rPr>
      </w:pPr>
      <w:r w:rsidRPr="00E23DFF">
        <w:rPr>
          <w:rFonts w:ascii="Times New Roman" w:hAnsi="Times New Roman"/>
          <w:sz w:val="24"/>
          <w:szCs w:val="24"/>
          <w:lang w:val="uk-UA"/>
        </w:rPr>
        <w:t xml:space="preserve">5. Виконавець,  на  відміну  від  підбурювача,  може  діяти  опосередковано (тобто використовувати інших осіб, які, відповідно до закону, не підлягають кримінальній  </w:t>
      </w:r>
      <w:r w:rsidRPr="00E23DFF">
        <w:rPr>
          <w:rFonts w:ascii="Times New Roman" w:hAnsi="Times New Roman"/>
          <w:sz w:val="24"/>
          <w:szCs w:val="24"/>
          <w:lang w:val="uk-UA"/>
        </w:rPr>
        <w:lastRenderedPageBreak/>
        <w:t>відповідальності за скоєне).  У  такому  разі  дії  виконавця  зовні  схожі  на  підбурювання  до  злочину.</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r w:rsidRPr="00E23DFF">
        <w:rPr>
          <w:rFonts w:ascii="Times New Roman" w:eastAsia="Times New Roman" w:hAnsi="Times New Roman"/>
          <w:b/>
          <w:sz w:val="24"/>
          <w:szCs w:val="24"/>
          <w:lang w:val="uk-UA" w:eastAsia="ru-RU"/>
        </w:rPr>
        <w:t xml:space="preserve">Завдання  4. </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Pr>
          <w:rFonts w:ascii="Times New Roman" w:eastAsia="Times New Roman" w:hAnsi="Times New Roman"/>
          <w:sz w:val="24"/>
          <w:szCs w:val="24"/>
          <w:lang w:val="uk-UA" w:eastAsia="ru-RU"/>
        </w:rPr>
        <w:t>1</w:t>
      </w:r>
      <w:r w:rsidRPr="00E23DFF">
        <w:rPr>
          <w:rFonts w:ascii="Times New Roman" w:eastAsia="Times New Roman" w:hAnsi="Times New Roman"/>
          <w:sz w:val="24"/>
          <w:szCs w:val="24"/>
          <w:lang w:val="uk-UA" w:eastAsia="ru-RU"/>
        </w:rPr>
        <w:t>.</w:t>
      </w:r>
      <w:r w:rsidRPr="00E23DFF">
        <w:rPr>
          <w:rFonts w:ascii="Times New Roman" w:eastAsia="Times New Roman" w:hAnsi="Times New Roman"/>
          <w:b/>
          <w:sz w:val="24"/>
          <w:szCs w:val="24"/>
          <w:lang w:val="uk-UA" w:eastAsia="ru-RU"/>
        </w:rPr>
        <w:t xml:space="preserve"> </w:t>
      </w:r>
      <w:r w:rsidRPr="00E23DFF">
        <w:rPr>
          <w:rFonts w:ascii="Times New Roman" w:eastAsia="Times New Roman" w:hAnsi="Times New Roman"/>
          <w:sz w:val="24"/>
          <w:szCs w:val="24"/>
          <w:lang w:val="uk-UA" w:eastAsia="ru-RU"/>
        </w:rPr>
        <w:t xml:space="preserve">1Б; 2А; 3Г; 4В. </w:t>
      </w:r>
      <w:r>
        <w:rPr>
          <w:rFonts w:ascii="Times New Roman" w:eastAsia="Times New Roman" w:hAnsi="Times New Roman"/>
          <w:sz w:val="24"/>
          <w:szCs w:val="24"/>
          <w:lang w:val="uk-UA" w:eastAsia="ru-RU"/>
        </w:rPr>
        <w:t>2</w:t>
      </w:r>
      <w:r w:rsidRPr="00E23DFF">
        <w:rPr>
          <w:rFonts w:ascii="Times New Roman" w:eastAsia="Times New Roman" w:hAnsi="Times New Roman"/>
          <w:sz w:val="24"/>
          <w:szCs w:val="24"/>
          <w:lang w:val="uk-UA" w:eastAsia="ru-RU"/>
        </w:rPr>
        <w:t xml:space="preserve">. </w:t>
      </w:r>
      <w:r w:rsidRPr="00E23DFF">
        <w:rPr>
          <w:rFonts w:ascii="Times New Roman" w:eastAsia="Times New Roman" w:hAnsi="Times New Roman"/>
          <w:sz w:val="24"/>
          <w:szCs w:val="24"/>
          <w:lang w:eastAsia="ru-RU"/>
        </w:rPr>
        <w:t>1</w:t>
      </w:r>
      <w:r w:rsidRPr="00E23DFF">
        <w:rPr>
          <w:rFonts w:ascii="Times New Roman" w:eastAsia="Times New Roman" w:hAnsi="Times New Roman"/>
          <w:sz w:val="24"/>
          <w:szCs w:val="24"/>
          <w:lang w:val="uk-UA" w:eastAsia="ru-RU"/>
        </w:rPr>
        <w:t>А;</w:t>
      </w:r>
      <w:r w:rsidRPr="00E23DFF">
        <w:rPr>
          <w:rFonts w:ascii="Times New Roman" w:eastAsia="Times New Roman" w:hAnsi="Times New Roman"/>
          <w:sz w:val="24"/>
          <w:szCs w:val="24"/>
          <w:lang w:eastAsia="ru-RU"/>
        </w:rPr>
        <w:t xml:space="preserve"> 2</w:t>
      </w:r>
      <w:r w:rsidRPr="00E23DFF">
        <w:rPr>
          <w:rFonts w:ascii="Times New Roman" w:eastAsia="Times New Roman" w:hAnsi="Times New Roman"/>
          <w:sz w:val="24"/>
          <w:szCs w:val="24"/>
          <w:lang w:val="uk-UA" w:eastAsia="ru-RU"/>
        </w:rPr>
        <w:t>В;</w:t>
      </w:r>
      <w:r w:rsidRPr="00E23DFF">
        <w:rPr>
          <w:rFonts w:ascii="Times New Roman" w:eastAsia="Times New Roman" w:hAnsi="Times New Roman"/>
          <w:sz w:val="24"/>
          <w:szCs w:val="24"/>
          <w:lang w:eastAsia="ru-RU"/>
        </w:rPr>
        <w:t xml:space="preserve"> 3</w:t>
      </w:r>
      <w:r w:rsidRPr="00E23DFF">
        <w:rPr>
          <w:rFonts w:ascii="Times New Roman" w:eastAsia="Times New Roman" w:hAnsi="Times New Roman"/>
          <w:sz w:val="24"/>
          <w:szCs w:val="24"/>
          <w:lang w:val="uk-UA" w:eastAsia="ru-RU"/>
        </w:rPr>
        <w:t>Г;</w:t>
      </w:r>
      <w:r w:rsidRPr="00E23DFF">
        <w:rPr>
          <w:rFonts w:ascii="Times New Roman" w:eastAsia="Times New Roman" w:hAnsi="Times New Roman"/>
          <w:sz w:val="24"/>
          <w:szCs w:val="24"/>
          <w:lang w:eastAsia="ru-RU"/>
        </w:rPr>
        <w:t xml:space="preserve"> 4</w:t>
      </w:r>
      <w:r w:rsidRPr="00E23DFF">
        <w:rPr>
          <w:rFonts w:ascii="Times New Roman" w:eastAsia="Times New Roman" w:hAnsi="Times New Roman"/>
          <w:sz w:val="24"/>
          <w:szCs w:val="24"/>
          <w:lang w:val="uk-UA" w:eastAsia="ru-RU"/>
        </w:rPr>
        <w:t>Б</w:t>
      </w:r>
      <w:r w:rsidRPr="00E23DFF">
        <w:rPr>
          <w:rFonts w:ascii="Times New Roman" w:eastAsia="Times New Roman" w:hAnsi="Times New Roman"/>
          <w:sz w:val="24"/>
          <w:szCs w:val="24"/>
          <w:lang w:eastAsia="ru-RU"/>
        </w:rPr>
        <w:t>.</w:t>
      </w:r>
      <w:r w:rsidRPr="00E23DFF">
        <w:rPr>
          <w:rFonts w:ascii="Times New Roman" w:eastAsia="Times New Roman" w:hAnsi="Times New Roman"/>
          <w:color w:val="000000"/>
          <w:sz w:val="24"/>
          <w:szCs w:val="24"/>
          <w:bdr w:val="none" w:sz="0" w:space="0" w:color="auto" w:frame="1"/>
          <w:lang w:eastAsia="ru-RU"/>
        </w:rPr>
        <w:t xml:space="preserve"> </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Завдання  5.</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 xml:space="preserve">          Відповідно  до  норм  сімейного  законодавства  шлюбний  вік  в  Україні  для  жінок  та  чоловіків становить  18  років. Отже,  у  сільській  раді  не  мали  права  зареєструвати  шлюб  між  Наталією  та  Едуардом,  але  Наталія  мала  право  звернутися  із  заявою  до  суду  про  надання  їй  права  на  шлюб.  Якби  така  заява  була  подана,  то  суд  мав  би  її  задовольнити  за  умови,  що в процесі  судового  розгляду  було  б  встановлено,  що  укладення  Наталією  шлюбу  з  Едуардом відповідало  б  її  інтересам. Якщо  шлюб  було  зареєстровано  з  особою,  яка  не  досягла  шлюбного  віку  і  якій  не  було  надано  права  на  шлюб,  то  такий  шлюб  може  бути  визнано  судом  недійсним.  Однак,  у випадку  вагітності  дружини,  шлюб  визнаний  недійсним  бути  не  може.  Таким  чином  суд  не  вправі  задовольнити  позов.</w:t>
      </w:r>
    </w:p>
    <w:p w:rsidR="00210C39" w:rsidRPr="00E23DFF" w:rsidRDefault="00210C39" w:rsidP="00210C39">
      <w:pPr>
        <w:spacing w:after="0" w:line="240" w:lineRule="auto"/>
        <w:jc w:val="both"/>
        <w:rPr>
          <w:rFonts w:ascii="Times New Roman" w:hAnsi="Times New Roman"/>
          <w:b/>
          <w:bCs/>
          <w:color w:val="000000"/>
          <w:sz w:val="24"/>
          <w:szCs w:val="24"/>
          <w:lang w:val="uk-UA"/>
        </w:rPr>
      </w:pPr>
      <w:r w:rsidRPr="00E23DFF">
        <w:rPr>
          <w:rFonts w:ascii="Times New Roman" w:hAnsi="Times New Roman"/>
          <w:b/>
          <w:bCs/>
          <w:color w:val="000000"/>
          <w:sz w:val="24"/>
          <w:szCs w:val="24"/>
          <w:lang w:val="uk-UA"/>
        </w:rPr>
        <w:t>Завдання  6.</w:t>
      </w:r>
    </w:p>
    <w:p w:rsidR="00210C39" w:rsidRPr="00E23DFF" w:rsidRDefault="00210C39" w:rsidP="00210C39">
      <w:pPr>
        <w:spacing w:after="0" w:line="240" w:lineRule="auto"/>
        <w:jc w:val="both"/>
        <w:rPr>
          <w:rFonts w:ascii="Times New Roman" w:hAnsi="Times New Roman"/>
          <w:i/>
          <w:sz w:val="24"/>
          <w:szCs w:val="24"/>
          <w:lang w:val="uk-UA"/>
        </w:rPr>
      </w:pPr>
      <w:r w:rsidRPr="00E23DFF">
        <w:rPr>
          <w:rFonts w:ascii="Times New Roman" w:hAnsi="Times New Roman"/>
          <w:i/>
          <w:sz w:val="24"/>
          <w:szCs w:val="24"/>
        </w:rPr>
        <w:t> </w:t>
      </w:r>
      <w:proofErr w:type="spellStart"/>
      <w:r w:rsidRPr="00E23DFF">
        <w:rPr>
          <w:rFonts w:ascii="Times New Roman" w:hAnsi="Times New Roman"/>
          <w:i/>
          <w:sz w:val="24"/>
          <w:szCs w:val="24"/>
        </w:rPr>
        <w:t>Черговість</w:t>
      </w:r>
      <w:proofErr w:type="spellEnd"/>
      <w:r w:rsidRPr="00E23DFF">
        <w:rPr>
          <w:rFonts w:ascii="Times New Roman" w:hAnsi="Times New Roman"/>
          <w:i/>
          <w:sz w:val="24"/>
          <w:szCs w:val="24"/>
        </w:rPr>
        <w:t xml:space="preserve"> </w:t>
      </w:r>
      <w:proofErr w:type="spellStart"/>
      <w:r w:rsidRPr="00E23DFF">
        <w:rPr>
          <w:rFonts w:ascii="Times New Roman" w:hAnsi="Times New Roman"/>
          <w:i/>
          <w:sz w:val="24"/>
          <w:szCs w:val="24"/>
        </w:rPr>
        <w:t>спадкування</w:t>
      </w:r>
      <w:proofErr w:type="spellEnd"/>
      <w:r w:rsidRPr="00E23DFF">
        <w:rPr>
          <w:rFonts w:ascii="Times New Roman" w:hAnsi="Times New Roman"/>
          <w:i/>
          <w:sz w:val="24"/>
          <w:szCs w:val="24"/>
        </w:rPr>
        <w:t xml:space="preserve"> за законом</w:t>
      </w:r>
      <w:r w:rsidRPr="00E23DFF">
        <w:rPr>
          <w:rFonts w:ascii="Times New Roman" w:hAnsi="Times New Roman"/>
          <w:i/>
          <w:sz w:val="24"/>
          <w:szCs w:val="24"/>
          <w:lang w:val="uk-UA"/>
        </w:rPr>
        <w:t>:</w:t>
      </w:r>
    </w:p>
    <w:p w:rsidR="00210C39" w:rsidRPr="00E23DFF" w:rsidRDefault="00210C39" w:rsidP="00210C39">
      <w:pPr>
        <w:spacing w:after="0" w:line="240" w:lineRule="auto"/>
        <w:jc w:val="both"/>
        <w:rPr>
          <w:rFonts w:ascii="Times New Roman" w:hAnsi="Times New Roman"/>
          <w:sz w:val="24"/>
          <w:szCs w:val="24"/>
          <w:lang w:val="uk-UA"/>
        </w:rPr>
      </w:pPr>
      <w:bookmarkStart w:id="1" w:name="n5884"/>
      <w:bookmarkEnd w:id="1"/>
      <w:proofErr w:type="spellStart"/>
      <w:r w:rsidRPr="00E23DFF">
        <w:rPr>
          <w:rFonts w:ascii="Times New Roman" w:hAnsi="Times New Roman"/>
          <w:sz w:val="24"/>
          <w:szCs w:val="24"/>
        </w:rPr>
        <w:t>Спадкоємці</w:t>
      </w:r>
      <w:proofErr w:type="spellEnd"/>
      <w:r w:rsidRPr="00E23DFF">
        <w:rPr>
          <w:rFonts w:ascii="Times New Roman" w:hAnsi="Times New Roman"/>
          <w:sz w:val="24"/>
          <w:szCs w:val="24"/>
        </w:rPr>
        <w:t xml:space="preserve"> за законом </w:t>
      </w:r>
      <w:proofErr w:type="spellStart"/>
      <w:r w:rsidRPr="00E23DFF">
        <w:rPr>
          <w:rFonts w:ascii="Times New Roman" w:hAnsi="Times New Roman"/>
          <w:sz w:val="24"/>
          <w:szCs w:val="24"/>
        </w:rPr>
        <w:t>одержують</w:t>
      </w:r>
      <w:proofErr w:type="spellEnd"/>
      <w:r w:rsidRPr="00E23DFF">
        <w:rPr>
          <w:rFonts w:ascii="Times New Roman" w:hAnsi="Times New Roman"/>
          <w:sz w:val="24"/>
          <w:szCs w:val="24"/>
        </w:rPr>
        <w:t xml:space="preserve"> право на </w:t>
      </w:r>
      <w:proofErr w:type="spellStart"/>
      <w:r w:rsidRPr="00E23DFF">
        <w:rPr>
          <w:rFonts w:ascii="Times New Roman" w:hAnsi="Times New Roman"/>
          <w:sz w:val="24"/>
          <w:szCs w:val="24"/>
        </w:rPr>
        <w:t>спадкування</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почергово</w:t>
      </w:r>
      <w:proofErr w:type="spellEnd"/>
      <w:r w:rsidRPr="00E23DFF">
        <w:rPr>
          <w:rFonts w:ascii="Times New Roman" w:hAnsi="Times New Roman"/>
          <w:sz w:val="24"/>
          <w:szCs w:val="24"/>
        </w:rPr>
        <w:t>.</w:t>
      </w:r>
      <w:bookmarkStart w:id="2" w:name="n5885"/>
      <w:bookmarkEnd w:id="2"/>
      <w:r w:rsidRPr="00E23DFF">
        <w:rPr>
          <w:rFonts w:ascii="Times New Roman" w:hAnsi="Times New Roman"/>
          <w:sz w:val="24"/>
          <w:szCs w:val="24"/>
        </w:rPr>
        <w:t xml:space="preserve">. </w:t>
      </w:r>
      <w:proofErr w:type="spellStart"/>
      <w:r w:rsidRPr="00E23DFF">
        <w:rPr>
          <w:rFonts w:ascii="Times New Roman" w:hAnsi="Times New Roman"/>
          <w:sz w:val="24"/>
          <w:szCs w:val="24"/>
        </w:rPr>
        <w:t>Кожна</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наступна</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черга</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спадкоємців</w:t>
      </w:r>
      <w:proofErr w:type="spellEnd"/>
      <w:r w:rsidRPr="00E23DFF">
        <w:rPr>
          <w:rFonts w:ascii="Times New Roman" w:hAnsi="Times New Roman"/>
          <w:sz w:val="24"/>
          <w:szCs w:val="24"/>
        </w:rPr>
        <w:t xml:space="preserve"> за законом </w:t>
      </w:r>
      <w:proofErr w:type="spellStart"/>
      <w:r w:rsidRPr="00E23DFF">
        <w:rPr>
          <w:rFonts w:ascii="Times New Roman" w:hAnsi="Times New Roman"/>
          <w:sz w:val="24"/>
          <w:szCs w:val="24"/>
        </w:rPr>
        <w:t>одержує</w:t>
      </w:r>
      <w:proofErr w:type="spellEnd"/>
      <w:r w:rsidRPr="00E23DFF">
        <w:rPr>
          <w:rFonts w:ascii="Times New Roman" w:hAnsi="Times New Roman"/>
          <w:sz w:val="24"/>
          <w:szCs w:val="24"/>
        </w:rPr>
        <w:t xml:space="preserve"> право на </w:t>
      </w:r>
      <w:proofErr w:type="spellStart"/>
      <w:r w:rsidRPr="00E23DFF">
        <w:rPr>
          <w:rFonts w:ascii="Times New Roman" w:hAnsi="Times New Roman"/>
          <w:sz w:val="24"/>
          <w:szCs w:val="24"/>
        </w:rPr>
        <w:t>спадкування</w:t>
      </w:r>
      <w:proofErr w:type="spellEnd"/>
      <w:r w:rsidRPr="00E23DFF">
        <w:rPr>
          <w:rFonts w:ascii="Times New Roman" w:hAnsi="Times New Roman"/>
          <w:sz w:val="24"/>
          <w:szCs w:val="24"/>
        </w:rPr>
        <w:t xml:space="preserve"> у </w:t>
      </w:r>
      <w:proofErr w:type="spellStart"/>
      <w:r w:rsidRPr="00E23DFF">
        <w:rPr>
          <w:rFonts w:ascii="Times New Roman" w:hAnsi="Times New Roman"/>
          <w:sz w:val="24"/>
          <w:szCs w:val="24"/>
        </w:rPr>
        <w:t>разі</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відсутності</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спадкоємців</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попередньої</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черги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усунення</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їх</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від</w:t>
      </w:r>
      <w:proofErr w:type="spellEnd"/>
      <w:r w:rsidRPr="00E23DFF">
        <w:rPr>
          <w:rFonts w:ascii="Times New Roman" w:hAnsi="Times New Roman"/>
          <w:sz w:val="24"/>
          <w:szCs w:val="24"/>
        </w:rPr>
        <w:t xml:space="preserve"> права на </w:t>
      </w:r>
      <w:proofErr w:type="spellStart"/>
      <w:r w:rsidRPr="00E23DFF">
        <w:rPr>
          <w:rFonts w:ascii="Times New Roman" w:hAnsi="Times New Roman"/>
          <w:sz w:val="24"/>
          <w:szCs w:val="24"/>
        </w:rPr>
        <w:t>спадкування</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неприйняття</w:t>
      </w:r>
      <w:proofErr w:type="spellEnd"/>
      <w:r w:rsidRPr="00E23DFF">
        <w:rPr>
          <w:rFonts w:ascii="Times New Roman" w:hAnsi="Times New Roman"/>
          <w:sz w:val="24"/>
          <w:szCs w:val="24"/>
        </w:rPr>
        <w:t xml:space="preserve"> ними </w:t>
      </w:r>
      <w:proofErr w:type="spellStart"/>
      <w:r w:rsidRPr="00E23DFF">
        <w:rPr>
          <w:rFonts w:ascii="Times New Roman" w:hAnsi="Times New Roman"/>
          <w:sz w:val="24"/>
          <w:szCs w:val="24"/>
        </w:rPr>
        <w:t>спадщини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або</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відмови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від</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її</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прийняття</w:t>
      </w:r>
      <w:bookmarkStart w:id="3" w:name="n5886"/>
      <w:bookmarkEnd w:id="3"/>
      <w:proofErr w:type="spellEnd"/>
    </w:p>
    <w:p w:rsidR="00210C39" w:rsidRPr="00E23DFF" w:rsidRDefault="00210C39" w:rsidP="00210C39">
      <w:pPr>
        <w:spacing w:after="0" w:line="240" w:lineRule="auto"/>
        <w:jc w:val="both"/>
        <w:rPr>
          <w:rFonts w:ascii="Times New Roman" w:hAnsi="Times New Roman"/>
          <w:bCs/>
          <w:i/>
          <w:color w:val="000000"/>
          <w:sz w:val="24"/>
          <w:szCs w:val="24"/>
          <w:lang w:val="uk-UA"/>
        </w:rPr>
      </w:pPr>
      <w:bookmarkStart w:id="4" w:name="n5895"/>
      <w:bookmarkEnd w:id="4"/>
      <w:r w:rsidRPr="00E23DFF">
        <w:rPr>
          <w:rFonts w:ascii="Times New Roman" w:hAnsi="Times New Roman"/>
          <w:bCs/>
          <w:i/>
          <w:color w:val="000000"/>
          <w:sz w:val="24"/>
          <w:szCs w:val="24"/>
          <w:lang w:val="uk-UA"/>
        </w:rPr>
        <w:t>Черги  спадкоємців:</w:t>
      </w:r>
    </w:p>
    <w:p w:rsidR="00210C39" w:rsidRPr="00E23DFF" w:rsidRDefault="00210C39" w:rsidP="00210C39">
      <w:pPr>
        <w:spacing w:after="0" w:line="240" w:lineRule="auto"/>
        <w:jc w:val="both"/>
        <w:rPr>
          <w:rFonts w:ascii="Times New Roman" w:hAnsi="Times New Roman"/>
          <w:sz w:val="24"/>
          <w:szCs w:val="24"/>
        </w:rPr>
      </w:pPr>
      <w:bookmarkStart w:id="5" w:name="n5896"/>
      <w:bookmarkEnd w:id="5"/>
      <w:r w:rsidRPr="00E23DFF">
        <w:rPr>
          <w:rFonts w:ascii="Times New Roman" w:hAnsi="Times New Roman"/>
          <w:sz w:val="24"/>
          <w:szCs w:val="24"/>
          <w:lang w:val="uk-UA"/>
        </w:rPr>
        <w:t>Перша  черга: а)</w:t>
      </w:r>
      <w:r w:rsidRPr="00E23DFF">
        <w:rPr>
          <w:rFonts w:ascii="Times New Roman" w:hAnsi="Times New Roman"/>
          <w:sz w:val="24"/>
          <w:szCs w:val="24"/>
        </w:rPr>
        <w:t xml:space="preserve"> </w:t>
      </w:r>
      <w:proofErr w:type="spellStart"/>
      <w:r w:rsidRPr="00E23DFF">
        <w:rPr>
          <w:rFonts w:ascii="Times New Roman" w:hAnsi="Times New Roman"/>
          <w:sz w:val="24"/>
          <w:szCs w:val="24"/>
        </w:rPr>
        <w:t>діти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спадкодавця</w:t>
      </w:r>
      <w:proofErr w:type="spellEnd"/>
      <w:r w:rsidRPr="00E23DFF">
        <w:rPr>
          <w:rFonts w:ascii="Times New Roman" w:hAnsi="Times New Roman"/>
          <w:sz w:val="24"/>
          <w:szCs w:val="24"/>
          <w:lang w:val="uk-UA"/>
        </w:rPr>
        <w:t>; б)</w:t>
      </w:r>
      <w:r w:rsidRPr="00E23DFF">
        <w:rPr>
          <w:rFonts w:ascii="Times New Roman" w:hAnsi="Times New Roman"/>
          <w:sz w:val="24"/>
          <w:szCs w:val="24"/>
        </w:rPr>
        <w:t xml:space="preserve"> </w:t>
      </w:r>
      <w:proofErr w:type="spellStart"/>
      <w:r w:rsidRPr="00E23DFF">
        <w:rPr>
          <w:rFonts w:ascii="Times New Roman" w:hAnsi="Times New Roman"/>
          <w:sz w:val="24"/>
          <w:szCs w:val="24"/>
        </w:rPr>
        <w:t>подружжя</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який</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його</w:t>
      </w:r>
      <w:proofErr w:type="spellEnd"/>
      <w:r w:rsidRPr="00E23DFF">
        <w:rPr>
          <w:rFonts w:ascii="Times New Roman" w:hAnsi="Times New Roman"/>
          <w:sz w:val="24"/>
          <w:szCs w:val="24"/>
        </w:rPr>
        <w:t xml:space="preserve"> пережив</w:t>
      </w:r>
      <w:r w:rsidRPr="00E23DFF">
        <w:rPr>
          <w:rFonts w:ascii="Times New Roman" w:hAnsi="Times New Roman"/>
          <w:sz w:val="24"/>
          <w:szCs w:val="24"/>
          <w:lang w:val="uk-UA"/>
        </w:rPr>
        <w:t>; в)</w:t>
      </w:r>
      <w:r w:rsidRPr="00E23DFF">
        <w:rPr>
          <w:rFonts w:ascii="Times New Roman" w:hAnsi="Times New Roman"/>
          <w:sz w:val="24"/>
          <w:szCs w:val="24"/>
        </w:rPr>
        <w:t xml:space="preserve"> батьки</w:t>
      </w:r>
      <w:r w:rsidRPr="00E23DFF">
        <w:rPr>
          <w:rFonts w:ascii="Times New Roman" w:hAnsi="Times New Roman"/>
          <w:sz w:val="24"/>
          <w:szCs w:val="24"/>
          <w:lang w:val="uk-UA"/>
        </w:rPr>
        <w:t xml:space="preserve">  спадкоємця</w:t>
      </w:r>
      <w:r w:rsidRPr="00E23DFF">
        <w:rPr>
          <w:rFonts w:ascii="Times New Roman" w:hAnsi="Times New Roman"/>
          <w:sz w:val="24"/>
          <w:szCs w:val="24"/>
        </w:rPr>
        <w:t>.</w:t>
      </w:r>
    </w:p>
    <w:p w:rsidR="00210C39" w:rsidRPr="00E23DFF" w:rsidRDefault="00210C39" w:rsidP="00210C39">
      <w:pPr>
        <w:spacing w:after="0" w:line="240" w:lineRule="auto"/>
        <w:jc w:val="both"/>
        <w:rPr>
          <w:rFonts w:ascii="Times New Roman" w:hAnsi="Times New Roman"/>
          <w:sz w:val="24"/>
          <w:szCs w:val="24"/>
          <w:lang w:val="uk-UA"/>
        </w:rPr>
      </w:pPr>
      <w:bookmarkStart w:id="6" w:name="n5897"/>
      <w:bookmarkEnd w:id="6"/>
      <w:proofErr w:type="gramStart"/>
      <w:r w:rsidRPr="00E23DFF">
        <w:rPr>
          <w:rFonts w:ascii="Times New Roman" w:hAnsi="Times New Roman"/>
          <w:sz w:val="24"/>
          <w:szCs w:val="24"/>
        </w:rPr>
        <w:t xml:space="preserve">Друга </w:t>
      </w:r>
      <w:r w:rsidRPr="00E23DFF">
        <w:rPr>
          <w:rFonts w:ascii="Times New Roman" w:hAnsi="Times New Roman"/>
          <w:sz w:val="24"/>
          <w:szCs w:val="24"/>
          <w:lang w:val="uk-UA"/>
        </w:rPr>
        <w:t xml:space="preserve"> </w:t>
      </w:r>
      <w:proofErr w:type="spellStart"/>
      <w:r w:rsidRPr="00E23DFF">
        <w:rPr>
          <w:rFonts w:ascii="Times New Roman" w:hAnsi="Times New Roman"/>
          <w:sz w:val="24"/>
          <w:szCs w:val="24"/>
        </w:rPr>
        <w:t>черга</w:t>
      </w:r>
      <w:proofErr w:type="spellEnd"/>
      <w:proofErr w:type="gramEnd"/>
      <w:r w:rsidRPr="00E23DFF">
        <w:rPr>
          <w:rFonts w:ascii="Times New Roman" w:hAnsi="Times New Roman"/>
          <w:sz w:val="24"/>
          <w:szCs w:val="24"/>
          <w:lang w:val="uk-UA"/>
        </w:rPr>
        <w:t>:</w:t>
      </w:r>
      <w:bookmarkStart w:id="7" w:name="n5898"/>
      <w:bookmarkEnd w:id="7"/>
      <w:r w:rsidRPr="00E23DFF">
        <w:rPr>
          <w:rFonts w:ascii="Times New Roman" w:hAnsi="Times New Roman"/>
          <w:sz w:val="24"/>
          <w:szCs w:val="24"/>
          <w:lang w:val="uk-UA"/>
        </w:rPr>
        <w:t xml:space="preserve"> а)</w:t>
      </w:r>
      <w:r w:rsidRPr="00E23DFF">
        <w:rPr>
          <w:rFonts w:ascii="Times New Roman" w:hAnsi="Times New Roman"/>
          <w:sz w:val="24"/>
          <w:szCs w:val="24"/>
        </w:rPr>
        <w:t xml:space="preserve"> </w:t>
      </w:r>
      <w:proofErr w:type="spellStart"/>
      <w:r w:rsidRPr="00E23DFF">
        <w:rPr>
          <w:rFonts w:ascii="Times New Roman" w:hAnsi="Times New Roman"/>
          <w:sz w:val="24"/>
          <w:szCs w:val="24"/>
        </w:rPr>
        <w:t>рідні</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брати</w:t>
      </w:r>
      <w:proofErr w:type="spellEnd"/>
      <w:r w:rsidRPr="00E23DFF">
        <w:rPr>
          <w:rFonts w:ascii="Times New Roman" w:hAnsi="Times New Roman"/>
          <w:sz w:val="24"/>
          <w:szCs w:val="24"/>
        </w:rPr>
        <w:t xml:space="preserve"> та </w:t>
      </w:r>
      <w:proofErr w:type="spellStart"/>
      <w:r w:rsidRPr="00E23DFF">
        <w:rPr>
          <w:rFonts w:ascii="Times New Roman" w:hAnsi="Times New Roman"/>
          <w:sz w:val="24"/>
          <w:szCs w:val="24"/>
        </w:rPr>
        <w:t>сестри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спадкодавця</w:t>
      </w:r>
      <w:proofErr w:type="spellEnd"/>
      <w:r w:rsidRPr="00E23DFF">
        <w:rPr>
          <w:rFonts w:ascii="Times New Roman" w:hAnsi="Times New Roman"/>
          <w:sz w:val="24"/>
          <w:szCs w:val="24"/>
          <w:lang w:val="uk-UA"/>
        </w:rPr>
        <w:t>; б)</w:t>
      </w:r>
      <w:r w:rsidRPr="00E23DFF">
        <w:rPr>
          <w:rFonts w:ascii="Times New Roman" w:hAnsi="Times New Roman"/>
          <w:sz w:val="24"/>
          <w:szCs w:val="24"/>
        </w:rPr>
        <w:t xml:space="preserve"> баба та </w:t>
      </w:r>
      <w:proofErr w:type="spellStart"/>
      <w:r w:rsidRPr="00E23DFF">
        <w:rPr>
          <w:rFonts w:ascii="Times New Roman" w:hAnsi="Times New Roman"/>
          <w:sz w:val="24"/>
          <w:szCs w:val="24"/>
        </w:rPr>
        <w:t>дід</w:t>
      </w:r>
      <w:proofErr w:type="spellEnd"/>
      <w:r w:rsidRPr="00E23DFF">
        <w:rPr>
          <w:rFonts w:ascii="Times New Roman" w:hAnsi="Times New Roman"/>
          <w:sz w:val="24"/>
          <w:szCs w:val="24"/>
        </w:rPr>
        <w:t xml:space="preserve"> </w:t>
      </w:r>
      <w:r w:rsidRPr="00E23DFF">
        <w:rPr>
          <w:rFonts w:ascii="Times New Roman" w:hAnsi="Times New Roman"/>
          <w:sz w:val="24"/>
          <w:szCs w:val="24"/>
          <w:lang w:val="uk-UA"/>
        </w:rPr>
        <w:t xml:space="preserve"> спадкодавця  </w:t>
      </w:r>
      <w:r w:rsidRPr="00E23DFF">
        <w:rPr>
          <w:rFonts w:ascii="Times New Roman" w:hAnsi="Times New Roman"/>
          <w:sz w:val="24"/>
          <w:szCs w:val="24"/>
        </w:rPr>
        <w:t xml:space="preserve">як з боку батька, так і з боку </w:t>
      </w:r>
      <w:proofErr w:type="spellStart"/>
      <w:r w:rsidRPr="00E23DFF">
        <w:rPr>
          <w:rFonts w:ascii="Times New Roman" w:hAnsi="Times New Roman"/>
          <w:sz w:val="24"/>
          <w:szCs w:val="24"/>
        </w:rPr>
        <w:t>матері</w:t>
      </w:r>
      <w:proofErr w:type="spellEnd"/>
      <w:r w:rsidRPr="00E23DFF">
        <w:rPr>
          <w:rFonts w:ascii="Times New Roman" w:hAnsi="Times New Roman"/>
          <w:sz w:val="24"/>
          <w:szCs w:val="24"/>
        </w:rPr>
        <w:t>.</w:t>
      </w:r>
    </w:p>
    <w:p w:rsidR="00210C39" w:rsidRPr="00E23DFF" w:rsidRDefault="00210C39" w:rsidP="00210C39">
      <w:pPr>
        <w:spacing w:after="0" w:line="240" w:lineRule="auto"/>
        <w:jc w:val="both"/>
        <w:rPr>
          <w:rFonts w:ascii="Times New Roman" w:hAnsi="Times New Roman"/>
          <w:sz w:val="24"/>
          <w:szCs w:val="24"/>
          <w:lang w:val="uk-UA"/>
        </w:rPr>
      </w:pPr>
      <w:bookmarkStart w:id="8" w:name="n5899"/>
      <w:bookmarkEnd w:id="8"/>
      <w:proofErr w:type="spellStart"/>
      <w:proofErr w:type="gramStart"/>
      <w:r w:rsidRPr="00E23DFF">
        <w:rPr>
          <w:rFonts w:ascii="Times New Roman" w:hAnsi="Times New Roman"/>
          <w:sz w:val="24"/>
          <w:szCs w:val="24"/>
        </w:rPr>
        <w:t>Третя</w:t>
      </w:r>
      <w:proofErr w:type="spellEnd"/>
      <w:r w:rsidRPr="00E23DFF">
        <w:rPr>
          <w:rFonts w:ascii="Times New Roman" w:hAnsi="Times New Roman"/>
          <w:sz w:val="24"/>
          <w:szCs w:val="24"/>
        </w:rPr>
        <w:t xml:space="preserve"> </w:t>
      </w:r>
      <w:r w:rsidRPr="00E23DFF">
        <w:rPr>
          <w:rFonts w:ascii="Times New Roman" w:hAnsi="Times New Roman"/>
          <w:sz w:val="24"/>
          <w:szCs w:val="24"/>
          <w:lang w:val="uk-UA"/>
        </w:rPr>
        <w:t xml:space="preserve"> </w:t>
      </w:r>
      <w:proofErr w:type="spellStart"/>
      <w:r w:rsidRPr="00E23DFF">
        <w:rPr>
          <w:rFonts w:ascii="Times New Roman" w:hAnsi="Times New Roman"/>
          <w:sz w:val="24"/>
          <w:szCs w:val="24"/>
        </w:rPr>
        <w:t>черга</w:t>
      </w:r>
      <w:proofErr w:type="spellEnd"/>
      <w:proofErr w:type="gramEnd"/>
      <w:r w:rsidRPr="00E23DFF">
        <w:rPr>
          <w:rFonts w:ascii="Times New Roman" w:hAnsi="Times New Roman"/>
          <w:sz w:val="24"/>
          <w:szCs w:val="24"/>
          <w:lang w:val="uk-UA"/>
        </w:rPr>
        <w:t>:</w:t>
      </w:r>
      <w:bookmarkStart w:id="9" w:name="n5900"/>
      <w:bookmarkEnd w:id="9"/>
      <w:r w:rsidRPr="00E23DFF">
        <w:rPr>
          <w:rFonts w:ascii="Times New Roman" w:hAnsi="Times New Roman"/>
          <w:sz w:val="24"/>
          <w:szCs w:val="24"/>
          <w:lang w:val="uk-UA"/>
        </w:rPr>
        <w:t xml:space="preserve">  рідні</w:t>
      </w:r>
      <w:r w:rsidRPr="00E23DFF">
        <w:rPr>
          <w:rFonts w:ascii="Times New Roman" w:hAnsi="Times New Roman"/>
          <w:sz w:val="24"/>
          <w:szCs w:val="24"/>
        </w:rPr>
        <w:t xml:space="preserve"> </w:t>
      </w:r>
      <w:proofErr w:type="spellStart"/>
      <w:r w:rsidRPr="00E23DFF">
        <w:rPr>
          <w:rFonts w:ascii="Times New Roman" w:hAnsi="Times New Roman"/>
          <w:sz w:val="24"/>
          <w:szCs w:val="24"/>
        </w:rPr>
        <w:t>дядько</w:t>
      </w:r>
      <w:proofErr w:type="spellEnd"/>
      <w:r w:rsidRPr="00E23DFF">
        <w:rPr>
          <w:rFonts w:ascii="Times New Roman" w:hAnsi="Times New Roman"/>
          <w:sz w:val="24"/>
          <w:szCs w:val="24"/>
        </w:rPr>
        <w:t xml:space="preserve"> та </w:t>
      </w:r>
      <w:proofErr w:type="spellStart"/>
      <w:r w:rsidRPr="00E23DFF">
        <w:rPr>
          <w:rFonts w:ascii="Times New Roman" w:hAnsi="Times New Roman"/>
          <w:sz w:val="24"/>
          <w:szCs w:val="24"/>
        </w:rPr>
        <w:t>тітка</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спадкодавця</w:t>
      </w:r>
      <w:proofErr w:type="spellEnd"/>
      <w:r w:rsidRPr="00E23DFF">
        <w:rPr>
          <w:rFonts w:ascii="Times New Roman" w:hAnsi="Times New Roman"/>
          <w:sz w:val="24"/>
          <w:szCs w:val="24"/>
        </w:rPr>
        <w:t>.</w:t>
      </w:r>
    </w:p>
    <w:p w:rsidR="00210C39" w:rsidRPr="00E23DFF" w:rsidRDefault="00210C39" w:rsidP="00210C39">
      <w:pPr>
        <w:spacing w:after="0" w:line="240" w:lineRule="auto"/>
        <w:jc w:val="both"/>
        <w:rPr>
          <w:rFonts w:ascii="Times New Roman" w:hAnsi="Times New Roman"/>
          <w:sz w:val="24"/>
          <w:szCs w:val="24"/>
        </w:rPr>
      </w:pPr>
      <w:bookmarkStart w:id="10" w:name="n5901"/>
      <w:bookmarkEnd w:id="10"/>
      <w:proofErr w:type="spellStart"/>
      <w:r w:rsidRPr="00E23DFF">
        <w:rPr>
          <w:rFonts w:ascii="Times New Roman" w:hAnsi="Times New Roman"/>
          <w:sz w:val="24"/>
          <w:szCs w:val="24"/>
        </w:rPr>
        <w:t>Четверта</w:t>
      </w:r>
      <w:proofErr w:type="spellEnd"/>
      <w:r w:rsidRPr="00E23DFF">
        <w:rPr>
          <w:rFonts w:ascii="Times New Roman" w:hAnsi="Times New Roman"/>
          <w:sz w:val="24"/>
          <w:szCs w:val="24"/>
        </w:rPr>
        <w:t xml:space="preserve"> </w:t>
      </w:r>
      <w:proofErr w:type="spellStart"/>
      <w:proofErr w:type="gramStart"/>
      <w:r w:rsidRPr="00E23DFF">
        <w:rPr>
          <w:rFonts w:ascii="Times New Roman" w:hAnsi="Times New Roman"/>
          <w:sz w:val="24"/>
          <w:szCs w:val="24"/>
        </w:rPr>
        <w:t>черга</w:t>
      </w:r>
      <w:proofErr w:type="spellEnd"/>
      <w:r w:rsidRPr="00E23DFF">
        <w:rPr>
          <w:rFonts w:ascii="Times New Roman" w:hAnsi="Times New Roman"/>
          <w:sz w:val="24"/>
          <w:szCs w:val="24"/>
          <w:lang w:val="uk-UA"/>
        </w:rPr>
        <w:t>:</w:t>
      </w:r>
      <w:bookmarkStart w:id="11" w:name="n5902"/>
      <w:bookmarkEnd w:id="11"/>
      <w:r w:rsidRPr="00E23DFF">
        <w:rPr>
          <w:rFonts w:ascii="Times New Roman" w:hAnsi="Times New Roman"/>
          <w:sz w:val="24"/>
          <w:szCs w:val="24"/>
          <w:lang w:val="uk-UA"/>
        </w:rPr>
        <w:t xml:space="preserve"> </w:t>
      </w:r>
      <w:r w:rsidRPr="00E23DFF">
        <w:rPr>
          <w:rFonts w:ascii="Times New Roman" w:hAnsi="Times New Roman"/>
          <w:sz w:val="24"/>
          <w:szCs w:val="24"/>
        </w:rPr>
        <w:t xml:space="preserve"> особи</w:t>
      </w:r>
      <w:proofErr w:type="gramEnd"/>
      <w:r w:rsidRPr="00E23DFF">
        <w:rPr>
          <w:rFonts w:ascii="Times New Roman" w:hAnsi="Times New Roman"/>
          <w:sz w:val="24"/>
          <w:szCs w:val="24"/>
        </w:rPr>
        <w:t xml:space="preserve">, </w:t>
      </w:r>
      <w:proofErr w:type="spellStart"/>
      <w:r w:rsidRPr="00E23DFF">
        <w:rPr>
          <w:rFonts w:ascii="Times New Roman" w:hAnsi="Times New Roman"/>
          <w:sz w:val="24"/>
          <w:szCs w:val="24"/>
        </w:rPr>
        <w:t>які</w:t>
      </w:r>
      <w:proofErr w:type="spellEnd"/>
      <w:r w:rsidRPr="00E23DFF">
        <w:rPr>
          <w:rFonts w:ascii="Times New Roman" w:hAnsi="Times New Roman"/>
          <w:sz w:val="24"/>
          <w:szCs w:val="24"/>
        </w:rPr>
        <w:t xml:space="preserve"> проживали </w:t>
      </w:r>
      <w:proofErr w:type="spellStart"/>
      <w:r w:rsidRPr="00E23DFF">
        <w:rPr>
          <w:rFonts w:ascii="Times New Roman" w:hAnsi="Times New Roman"/>
          <w:sz w:val="24"/>
          <w:szCs w:val="24"/>
        </w:rPr>
        <w:t>зі</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спадкодавцем</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однією</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сім'єю</w:t>
      </w:r>
      <w:proofErr w:type="spellEnd"/>
      <w:r w:rsidRPr="00E23DFF">
        <w:rPr>
          <w:rFonts w:ascii="Times New Roman" w:hAnsi="Times New Roman"/>
          <w:sz w:val="24"/>
          <w:szCs w:val="24"/>
        </w:rPr>
        <w:t xml:space="preserve"> не </w:t>
      </w:r>
      <w:proofErr w:type="spellStart"/>
      <w:r w:rsidRPr="00E23DFF">
        <w:rPr>
          <w:rFonts w:ascii="Times New Roman" w:hAnsi="Times New Roman"/>
          <w:sz w:val="24"/>
          <w:szCs w:val="24"/>
        </w:rPr>
        <w:t>менш</w:t>
      </w:r>
      <w:proofErr w:type="spellEnd"/>
      <w:r w:rsidRPr="00E23DFF">
        <w:rPr>
          <w:rFonts w:ascii="Times New Roman" w:hAnsi="Times New Roman"/>
          <w:sz w:val="24"/>
          <w:szCs w:val="24"/>
        </w:rPr>
        <w:t xml:space="preserve"> як </w:t>
      </w:r>
      <w:proofErr w:type="spellStart"/>
      <w:r w:rsidRPr="00E23DFF">
        <w:rPr>
          <w:rFonts w:ascii="Times New Roman" w:hAnsi="Times New Roman"/>
          <w:sz w:val="24"/>
          <w:szCs w:val="24"/>
        </w:rPr>
        <w:t>п'ять</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років</w:t>
      </w:r>
      <w:proofErr w:type="spellEnd"/>
      <w:r w:rsidRPr="00E23DFF">
        <w:rPr>
          <w:rFonts w:ascii="Times New Roman" w:hAnsi="Times New Roman"/>
          <w:sz w:val="24"/>
          <w:szCs w:val="24"/>
        </w:rPr>
        <w:t xml:space="preserve"> до часу </w:t>
      </w:r>
      <w:proofErr w:type="spellStart"/>
      <w:r w:rsidRPr="00E23DFF">
        <w:rPr>
          <w:rFonts w:ascii="Times New Roman" w:hAnsi="Times New Roman"/>
          <w:sz w:val="24"/>
          <w:szCs w:val="24"/>
        </w:rPr>
        <w:t>відкриття</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спадщини</w:t>
      </w:r>
      <w:proofErr w:type="spellEnd"/>
      <w:r w:rsidRPr="00E23DFF">
        <w:rPr>
          <w:rFonts w:ascii="Times New Roman" w:hAnsi="Times New Roman"/>
          <w:sz w:val="24"/>
          <w:szCs w:val="24"/>
        </w:rPr>
        <w:t>.</w:t>
      </w:r>
    </w:p>
    <w:p w:rsidR="00210C39" w:rsidRPr="00E23DFF" w:rsidRDefault="00210C39" w:rsidP="00210C39">
      <w:pPr>
        <w:spacing w:after="0" w:line="240" w:lineRule="auto"/>
        <w:jc w:val="both"/>
        <w:rPr>
          <w:rFonts w:ascii="Times New Roman" w:hAnsi="Times New Roman"/>
          <w:sz w:val="24"/>
          <w:szCs w:val="24"/>
        </w:rPr>
      </w:pPr>
      <w:bookmarkStart w:id="12" w:name="n5903"/>
      <w:bookmarkEnd w:id="12"/>
      <w:proofErr w:type="spellStart"/>
      <w:r w:rsidRPr="00E23DFF">
        <w:rPr>
          <w:rFonts w:ascii="Times New Roman" w:hAnsi="Times New Roman"/>
          <w:sz w:val="24"/>
          <w:szCs w:val="24"/>
        </w:rPr>
        <w:t>П'ята</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черга</w:t>
      </w:r>
      <w:proofErr w:type="spellEnd"/>
      <w:r w:rsidRPr="00E23DFF">
        <w:rPr>
          <w:rFonts w:ascii="Times New Roman" w:hAnsi="Times New Roman"/>
          <w:sz w:val="24"/>
          <w:szCs w:val="24"/>
          <w:lang w:val="uk-UA"/>
        </w:rPr>
        <w:t>:</w:t>
      </w:r>
      <w:bookmarkStart w:id="13" w:name="n5904"/>
      <w:bookmarkEnd w:id="13"/>
      <w:r w:rsidRPr="00E23DFF">
        <w:rPr>
          <w:rFonts w:ascii="Times New Roman" w:hAnsi="Times New Roman"/>
          <w:sz w:val="24"/>
          <w:szCs w:val="24"/>
        </w:rPr>
        <w:t xml:space="preserve"> </w:t>
      </w:r>
      <w:proofErr w:type="spellStart"/>
      <w:r w:rsidRPr="00E23DFF">
        <w:rPr>
          <w:rFonts w:ascii="Times New Roman" w:hAnsi="Times New Roman"/>
          <w:sz w:val="24"/>
          <w:szCs w:val="24"/>
        </w:rPr>
        <w:t>інші</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родичі</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спадкодавця</w:t>
      </w:r>
      <w:proofErr w:type="spellEnd"/>
      <w:r w:rsidRPr="00E23DFF">
        <w:rPr>
          <w:rFonts w:ascii="Times New Roman" w:hAnsi="Times New Roman"/>
          <w:sz w:val="24"/>
          <w:szCs w:val="24"/>
        </w:rPr>
        <w:t xml:space="preserve"> до </w:t>
      </w:r>
      <w:proofErr w:type="spellStart"/>
      <w:r w:rsidRPr="00E23DFF">
        <w:rPr>
          <w:rFonts w:ascii="Times New Roman" w:hAnsi="Times New Roman"/>
          <w:sz w:val="24"/>
          <w:szCs w:val="24"/>
        </w:rPr>
        <w:t>шостого</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ступеня</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споріднення</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включно</w:t>
      </w:r>
      <w:proofErr w:type="spellEnd"/>
      <w:r w:rsidRPr="00E23DFF">
        <w:rPr>
          <w:rFonts w:ascii="Times New Roman" w:hAnsi="Times New Roman"/>
          <w:sz w:val="24"/>
          <w:szCs w:val="24"/>
        </w:rPr>
        <w:t>.</w:t>
      </w:r>
    </w:p>
    <w:p w:rsidR="00210C39" w:rsidRPr="00E23DFF" w:rsidRDefault="00210C39" w:rsidP="00210C39">
      <w:pPr>
        <w:spacing w:after="0" w:line="240" w:lineRule="auto"/>
        <w:jc w:val="both"/>
        <w:rPr>
          <w:rFonts w:ascii="Times New Roman" w:hAnsi="Times New Roman"/>
          <w:i/>
          <w:sz w:val="24"/>
          <w:szCs w:val="24"/>
          <w:lang w:val="uk-UA"/>
        </w:rPr>
      </w:pPr>
      <w:bookmarkStart w:id="14" w:name="n5905"/>
      <w:bookmarkStart w:id="15" w:name="n5908"/>
      <w:bookmarkStart w:id="16" w:name="n5915"/>
      <w:bookmarkEnd w:id="14"/>
      <w:bookmarkEnd w:id="15"/>
      <w:bookmarkEnd w:id="16"/>
      <w:proofErr w:type="spellStart"/>
      <w:r w:rsidRPr="00E23DFF">
        <w:rPr>
          <w:rFonts w:ascii="Times New Roman" w:hAnsi="Times New Roman"/>
          <w:i/>
          <w:sz w:val="24"/>
          <w:szCs w:val="24"/>
        </w:rPr>
        <w:t>Розмір</w:t>
      </w:r>
      <w:proofErr w:type="spellEnd"/>
      <w:r w:rsidRPr="00E23DFF">
        <w:rPr>
          <w:rFonts w:ascii="Times New Roman" w:hAnsi="Times New Roman"/>
          <w:i/>
          <w:sz w:val="24"/>
          <w:szCs w:val="24"/>
        </w:rPr>
        <w:t xml:space="preserve"> </w:t>
      </w:r>
      <w:proofErr w:type="spellStart"/>
      <w:r w:rsidRPr="00E23DFF">
        <w:rPr>
          <w:rFonts w:ascii="Times New Roman" w:hAnsi="Times New Roman"/>
          <w:i/>
          <w:sz w:val="24"/>
          <w:szCs w:val="24"/>
        </w:rPr>
        <w:t>частки</w:t>
      </w:r>
      <w:proofErr w:type="spellEnd"/>
      <w:r w:rsidRPr="00E23DFF">
        <w:rPr>
          <w:rFonts w:ascii="Times New Roman" w:hAnsi="Times New Roman"/>
          <w:i/>
          <w:sz w:val="24"/>
          <w:szCs w:val="24"/>
        </w:rPr>
        <w:t xml:space="preserve"> у </w:t>
      </w:r>
      <w:proofErr w:type="spellStart"/>
      <w:r w:rsidRPr="00E23DFF">
        <w:rPr>
          <w:rFonts w:ascii="Times New Roman" w:hAnsi="Times New Roman"/>
          <w:i/>
          <w:sz w:val="24"/>
          <w:szCs w:val="24"/>
        </w:rPr>
        <w:t>спадщині</w:t>
      </w:r>
      <w:proofErr w:type="spellEnd"/>
      <w:r w:rsidRPr="00E23DFF">
        <w:rPr>
          <w:rFonts w:ascii="Times New Roman" w:hAnsi="Times New Roman"/>
          <w:i/>
          <w:sz w:val="24"/>
          <w:szCs w:val="24"/>
        </w:rPr>
        <w:t xml:space="preserve"> </w:t>
      </w:r>
      <w:proofErr w:type="spellStart"/>
      <w:r w:rsidRPr="00E23DFF">
        <w:rPr>
          <w:rFonts w:ascii="Times New Roman" w:hAnsi="Times New Roman"/>
          <w:i/>
          <w:sz w:val="24"/>
          <w:szCs w:val="24"/>
        </w:rPr>
        <w:t>спадкоємців</w:t>
      </w:r>
      <w:proofErr w:type="spellEnd"/>
      <w:r w:rsidRPr="00E23DFF">
        <w:rPr>
          <w:rFonts w:ascii="Times New Roman" w:hAnsi="Times New Roman"/>
          <w:i/>
          <w:sz w:val="24"/>
          <w:szCs w:val="24"/>
        </w:rPr>
        <w:t xml:space="preserve"> за законом</w:t>
      </w:r>
      <w:r w:rsidRPr="00E23DFF">
        <w:rPr>
          <w:rFonts w:ascii="Times New Roman" w:hAnsi="Times New Roman"/>
          <w:i/>
          <w:sz w:val="24"/>
          <w:szCs w:val="24"/>
          <w:lang w:val="uk-UA"/>
        </w:rPr>
        <w:t>:</w:t>
      </w:r>
    </w:p>
    <w:p w:rsidR="00210C39" w:rsidRPr="00E23DFF" w:rsidRDefault="00210C39" w:rsidP="00210C39">
      <w:pPr>
        <w:spacing w:after="0" w:line="240" w:lineRule="auto"/>
        <w:jc w:val="both"/>
        <w:rPr>
          <w:rFonts w:ascii="Times New Roman" w:hAnsi="Times New Roman"/>
          <w:sz w:val="24"/>
          <w:szCs w:val="24"/>
        </w:rPr>
      </w:pPr>
      <w:proofErr w:type="spellStart"/>
      <w:r w:rsidRPr="00E23DFF">
        <w:rPr>
          <w:rFonts w:ascii="Times New Roman" w:hAnsi="Times New Roman"/>
          <w:sz w:val="24"/>
          <w:szCs w:val="24"/>
        </w:rPr>
        <w:t>Частки</w:t>
      </w:r>
      <w:proofErr w:type="spellEnd"/>
      <w:r w:rsidRPr="00E23DFF">
        <w:rPr>
          <w:rFonts w:ascii="Times New Roman" w:hAnsi="Times New Roman"/>
          <w:sz w:val="24"/>
          <w:szCs w:val="24"/>
        </w:rPr>
        <w:t xml:space="preserve"> у </w:t>
      </w:r>
      <w:proofErr w:type="spellStart"/>
      <w:r w:rsidRPr="00E23DFF">
        <w:rPr>
          <w:rFonts w:ascii="Times New Roman" w:hAnsi="Times New Roman"/>
          <w:sz w:val="24"/>
          <w:szCs w:val="24"/>
        </w:rPr>
        <w:t>спадщині</w:t>
      </w:r>
      <w:proofErr w:type="spellEnd"/>
      <w:r w:rsidRPr="00E23DFF">
        <w:rPr>
          <w:rFonts w:ascii="Times New Roman" w:hAnsi="Times New Roman"/>
          <w:sz w:val="24"/>
          <w:szCs w:val="24"/>
        </w:rPr>
        <w:t xml:space="preserve"> кожного </w:t>
      </w:r>
      <w:proofErr w:type="spellStart"/>
      <w:r w:rsidRPr="00E23DFF">
        <w:rPr>
          <w:rFonts w:ascii="Times New Roman" w:hAnsi="Times New Roman"/>
          <w:sz w:val="24"/>
          <w:szCs w:val="24"/>
        </w:rPr>
        <w:t>із</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спадкоємців</w:t>
      </w:r>
      <w:proofErr w:type="spellEnd"/>
      <w:r w:rsidRPr="00E23DFF">
        <w:rPr>
          <w:rFonts w:ascii="Times New Roman" w:hAnsi="Times New Roman"/>
          <w:sz w:val="24"/>
          <w:szCs w:val="24"/>
        </w:rPr>
        <w:t xml:space="preserve"> за законом є </w:t>
      </w:r>
      <w:proofErr w:type="spellStart"/>
      <w:r w:rsidRPr="00E23DFF">
        <w:rPr>
          <w:rFonts w:ascii="Times New Roman" w:hAnsi="Times New Roman"/>
          <w:sz w:val="24"/>
          <w:szCs w:val="24"/>
        </w:rPr>
        <w:t>рівними</w:t>
      </w:r>
      <w:proofErr w:type="spellEnd"/>
      <w:r w:rsidRPr="00E23DFF">
        <w:rPr>
          <w:rFonts w:ascii="Times New Roman" w:hAnsi="Times New Roman"/>
          <w:sz w:val="24"/>
          <w:szCs w:val="24"/>
        </w:rPr>
        <w:t>.</w:t>
      </w:r>
    </w:p>
    <w:p w:rsidR="00210C39" w:rsidRPr="00E23DFF" w:rsidRDefault="00210C39" w:rsidP="00210C39">
      <w:pPr>
        <w:spacing w:after="0" w:line="240" w:lineRule="auto"/>
        <w:jc w:val="both"/>
        <w:rPr>
          <w:rFonts w:ascii="Times New Roman" w:hAnsi="Times New Roman"/>
          <w:sz w:val="24"/>
          <w:szCs w:val="24"/>
        </w:rPr>
      </w:pPr>
      <w:bookmarkStart w:id="17" w:name="n5917"/>
      <w:bookmarkEnd w:id="17"/>
      <w:proofErr w:type="spellStart"/>
      <w:r w:rsidRPr="00E23DFF">
        <w:rPr>
          <w:rFonts w:ascii="Times New Roman" w:hAnsi="Times New Roman"/>
          <w:sz w:val="24"/>
          <w:szCs w:val="24"/>
        </w:rPr>
        <w:t>Спадкоємці</w:t>
      </w:r>
      <w:proofErr w:type="spellEnd"/>
      <w:r w:rsidRPr="00E23DFF">
        <w:rPr>
          <w:rFonts w:ascii="Times New Roman" w:hAnsi="Times New Roman"/>
          <w:sz w:val="24"/>
          <w:szCs w:val="24"/>
        </w:rPr>
        <w:t xml:space="preserve"> за </w:t>
      </w:r>
      <w:proofErr w:type="spellStart"/>
      <w:r w:rsidRPr="00E23DFF">
        <w:rPr>
          <w:rFonts w:ascii="Times New Roman" w:hAnsi="Times New Roman"/>
          <w:sz w:val="24"/>
          <w:szCs w:val="24"/>
        </w:rPr>
        <w:t>усною</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угодою</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між</w:t>
      </w:r>
      <w:proofErr w:type="spellEnd"/>
      <w:r w:rsidRPr="00E23DFF">
        <w:rPr>
          <w:rFonts w:ascii="Times New Roman" w:hAnsi="Times New Roman"/>
          <w:sz w:val="24"/>
          <w:szCs w:val="24"/>
        </w:rPr>
        <w:t xml:space="preserve"> собою, </w:t>
      </w:r>
      <w:proofErr w:type="spellStart"/>
      <w:r w:rsidRPr="00E23DFF">
        <w:rPr>
          <w:rFonts w:ascii="Times New Roman" w:hAnsi="Times New Roman"/>
          <w:sz w:val="24"/>
          <w:szCs w:val="24"/>
        </w:rPr>
        <w:t>якщо</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це</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стосується</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рухомого</w:t>
      </w:r>
      <w:proofErr w:type="spellEnd"/>
      <w:r w:rsidRPr="00E23DFF">
        <w:rPr>
          <w:rFonts w:ascii="Times New Roman" w:hAnsi="Times New Roman"/>
          <w:sz w:val="24"/>
          <w:szCs w:val="24"/>
        </w:rPr>
        <w:t xml:space="preserve"> майна, </w:t>
      </w:r>
      <w:proofErr w:type="spellStart"/>
      <w:r w:rsidRPr="00E23DFF">
        <w:rPr>
          <w:rFonts w:ascii="Times New Roman" w:hAnsi="Times New Roman"/>
          <w:sz w:val="24"/>
          <w:szCs w:val="24"/>
        </w:rPr>
        <w:t>можуть</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змінити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розмір</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частки</w:t>
      </w:r>
      <w:proofErr w:type="spellEnd"/>
      <w:r w:rsidRPr="00E23DFF">
        <w:rPr>
          <w:rFonts w:ascii="Times New Roman" w:hAnsi="Times New Roman"/>
          <w:sz w:val="24"/>
          <w:szCs w:val="24"/>
        </w:rPr>
        <w:t xml:space="preserve"> у </w:t>
      </w:r>
      <w:proofErr w:type="spellStart"/>
      <w:r w:rsidRPr="00E23DFF">
        <w:rPr>
          <w:rFonts w:ascii="Times New Roman" w:hAnsi="Times New Roman"/>
          <w:sz w:val="24"/>
          <w:szCs w:val="24"/>
        </w:rPr>
        <w:t>спадщині</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когось</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із</w:t>
      </w:r>
      <w:proofErr w:type="spellEnd"/>
      <w:r w:rsidRPr="00E23DFF">
        <w:rPr>
          <w:rFonts w:ascii="Times New Roman" w:hAnsi="Times New Roman"/>
          <w:sz w:val="24"/>
          <w:szCs w:val="24"/>
        </w:rPr>
        <w:t xml:space="preserve"> них.</w:t>
      </w:r>
    </w:p>
    <w:p w:rsidR="00210C39" w:rsidRPr="00E23DFF" w:rsidRDefault="00210C39" w:rsidP="00210C39">
      <w:pPr>
        <w:spacing w:after="0" w:line="240" w:lineRule="auto"/>
        <w:jc w:val="both"/>
        <w:rPr>
          <w:rFonts w:ascii="Times New Roman" w:hAnsi="Times New Roman"/>
          <w:sz w:val="24"/>
          <w:szCs w:val="24"/>
        </w:rPr>
      </w:pPr>
      <w:bookmarkStart w:id="18" w:name="n5918"/>
      <w:bookmarkEnd w:id="18"/>
      <w:proofErr w:type="spellStart"/>
      <w:r w:rsidRPr="00E23DFF">
        <w:rPr>
          <w:rFonts w:ascii="Times New Roman" w:hAnsi="Times New Roman"/>
          <w:sz w:val="24"/>
          <w:szCs w:val="24"/>
        </w:rPr>
        <w:t>Спадкоємці</w:t>
      </w:r>
      <w:proofErr w:type="spellEnd"/>
      <w:r w:rsidRPr="00E23DFF">
        <w:rPr>
          <w:rFonts w:ascii="Times New Roman" w:hAnsi="Times New Roman"/>
          <w:sz w:val="24"/>
          <w:szCs w:val="24"/>
        </w:rPr>
        <w:t xml:space="preserve"> за </w:t>
      </w:r>
      <w:proofErr w:type="spellStart"/>
      <w:r w:rsidRPr="00E23DFF">
        <w:rPr>
          <w:rFonts w:ascii="Times New Roman" w:hAnsi="Times New Roman"/>
          <w:sz w:val="24"/>
          <w:szCs w:val="24"/>
        </w:rPr>
        <w:t>письмовою</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угодою</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між</w:t>
      </w:r>
      <w:proofErr w:type="spellEnd"/>
      <w:r w:rsidRPr="00E23DFF">
        <w:rPr>
          <w:rFonts w:ascii="Times New Roman" w:hAnsi="Times New Roman"/>
          <w:sz w:val="24"/>
          <w:szCs w:val="24"/>
        </w:rPr>
        <w:t xml:space="preserve"> собою, </w:t>
      </w:r>
      <w:proofErr w:type="spellStart"/>
      <w:r w:rsidRPr="00E23DFF">
        <w:rPr>
          <w:rFonts w:ascii="Times New Roman" w:hAnsi="Times New Roman"/>
          <w:sz w:val="24"/>
          <w:szCs w:val="24"/>
        </w:rPr>
        <w:t>посвідченою</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нотаріусом</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якщо</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це</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стосується</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нерухомого</w:t>
      </w:r>
      <w:proofErr w:type="spellEnd"/>
      <w:r w:rsidRPr="00E23DFF">
        <w:rPr>
          <w:rFonts w:ascii="Times New Roman" w:hAnsi="Times New Roman"/>
          <w:sz w:val="24"/>
          <w:szCs w:val="24"/>
        </w:rPr>
        <w:t xml:space="preserve"> майна </w:t>
      </w:r>
      <w:proofErr w:type="spellStart"/>
      <w:r w:rsidRPr="00E23DFF">
        <w:rPr>
          <w:rFonts w:ascii="Times New Roman" w:hAnsi="Times New Roman"/>
          <w:sz w:val="24"/>
          <w:szCs w:val="24"/>
        </w:rPr>
        <w:t>або</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транспортних</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засобів</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можуть</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змінити</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розмір</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частки</w:t>
      </w:r>
      <w:proofErr w:type="spellEnd"/>
      <w:r w:rsidRPr="00E23DFF">
        <w:rPr>
          <w:rFonts w:ascii="Times New Roman" w:hAnsi="Times New Roman"/>
          <w:sz w:val="24"/>
          <w:szCs w:val="24"/>
        </w:rPr>
        <w:t xml:space="preserve"> у </w:t>
      </w:r>
      <w:proofErr w:type="spellStart"/>
      <w:r w:rsidRPr="00E23DFF">
        <w:rPr>
          <w:rFonts w:ascii="Times New Roman" w:hAnsi="Times New Roman"/>
          <w:sz w:val="24"/>
          <w:szCs w:val="24"/>
        </w:rPr>
        <w:t>спадщині</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когось</w:t>
      </w:r>
      <w:proofErr w:type="spellEnd"/>
      <w:r w:rsidRPr="00E23DFF">
        <w:rPr>
          <w:rFonts w:ascii="Times New Roman" w:hAnsi="Times New Roman"/>
          <w:sz w:val="24"/>
          <w:szCs w:val="24"/>
        </w:rPr>
        <w:t xml:space="preserve"> </w:t>
      </w:r>
      <w:proofErr w:type="spellStart"/>
      <w:r w:rsidRPr="00E23DFF">
        <w:rPr>
          <w:rFonts w:ascii="Times New Roman" w:hAnsi="Times New Roman"/>
          <w:sz w:val="24"/>
          <w:szCs w:val="24"/>
        </w:rPr>
        <w:t>із</w:t>
      </w:r>
      <w:proofErr w:type="spellEnd"/>
      <w:r w:rsidRPr="00E23DFF">
        <w:rPr>
          <w:rFonts w:ascii="Times New Roman" w:hAnsi="Times New Roman"/>
          <w:sz w:val="24"/>
          <w:szCs w:val="24"/>
        </w:rPr>
        <w:t xml:space="preserve"> них.</w:t>
      </w:r>
    </w:p>
    <w:p w:rsidR="00210C39" w:rsidRPr="00E23DFF" w:rsidRDefault="00210C39" w:rsidP="00210C39">
      <w:pPr>
        <w:spacing w:after="0" w:line="240" w:lineRule="auto"/>
        <w:jc w:val="both"/>
        <w:rPr>
          <w:rFonts w:ascii="Times New Roman" w:eastAsia="Times New Roman" w:hAnsi="Times New Roman"/>
          <w:sz w:val="24"/>
          <w:szCs w:val="24"/>
          <w:bdr w:val="none" w:sz="0" w:space="0" w:color="auto" w:frame="1"/>
          <w:lang w:eastAsia="ru-RU"/>
        </w:rPr>
      </w:pP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Правила  оцінювання  завдань</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 xml:space="preserve">Завдання  1. </w:t>
      </w:r>
      <w:r w:rsidRPr="00E23DFF">
        <w:rPr>
          <w:rFonts w:ascii="Times New Roman" w:eastAsia="Times New Roman" w:hAnsi="Times New Roman"/>
          <w:color w:val="000000"/>
          <w:sz w:val="24"/>
          <w:szCs w:val="24"/>
          <w:bdr w:val="none" w:sz="0" w:space="0" w:color="auto" w:frame="1"/>
          <w:lang w:val="uk-UA" w:eastAsia="ru-RU"/>
        </w:rPr>
        <w:t>Тести  оцінюються  в  1  бал  або  в  0  балів.</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 xml:space="preserve">Завдання  2. </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eastAsia="x-none"/>
        </w:rPr>
      </w:pPr>
      <w:r w:rsidRPr="00E23DFF">
        <w:rPr>
          <w:rFonts w:ascii="Times New Roman" w:hAnsi="Times New Roman"/>
          <w:bCs/>
          <w:sz w:val="24"/>
          <w:szCs w:val="24"/>
          <w:shd w:val="clear" w:color="auto" w:fill="FFFFFF"/>
          <w:lang w:val="uk-UA"/>
        </w:rPr>
        <w:t xml:space="preserve">1. </w:t>
      </w:r>
      <w:proofErr w:type="spellStart"/>
      <w:r w:rsidRPr="00E23DFF">
        <w:rPr>
          <w:rFonts w:ascii="Times New Roman" w:hAnsi="Times New Roman"/>
          <w:bCs/>
          <w:sz w:val="24"/>
          <w:szCs w:val="24"/>
          <w:shd w:val="clear" w:color="auto" w:fill="FFFFFF"/>
          <w:lang w:val="uk-UA"/>
        </w:rPr>
        <w:t>Федера́ція</w:t>
      </w:r>
      <w:proofErr w:type="spellEnd"/>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 це  форма</w:t>
      </w:r>
      <w:r w:rsidRPr="00E23DFF">
        <w:rPr>
          <w:rFonts w:ascii="Times New Roman" w:hAnsi="Times New Roman"/>
          <w:sz w:val="24"/>
          <w:szCs w:val="24"/>
          <w:shd w:val="clear" w:color="auto" w:fill="FFFFFF"/>
        </w:rPr>
        <w:t> </w:t>
      </w:r>
      <w:hyperlink r:id="rId9" w:tooltip="Державний лад" w:history="1">
        <w:r w:rsidRPr="00E23DFF">
          <w:rPr>
            <w:rFonts w:ascii="Times New Roman" w:hAnsi="Times New Roman"/>
            <w:sz w:val="24"/>
            <w:szCs w:val="24"/>
            <w:shd w:val="clear" w:color="auto" w:fill="FFFFFF"/>
            <w:lang w:val="uk-UA"/>
          </w:rPr>
          <w:t>державного устрою</w:t>
        </w:r>
      </w:hyperlink>
      <w:r w:rsidRPr="00E23DFF">
        <w:rPr>
          <w:rFonts w:ascii="Times New Roman" w:hAnsi="Times New Roman"/>
          <w:sz w:val="24"/>
          <w:szCs w:val="24"/>
          <w:lang w:val="uk-UA"/>
        </w:rPr>
        <w:t xml:space="preserve">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shd w:val="clear" w:color="auto" w:fill="FFFFFF"/>
          <w:lang w:val="uk-UA"/>
        </w:rPr>
        <w:t xml:space="preserve">, за якої вищі територіальні одиниці держави мають певну юридично визначену політичну самостійність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 xml:space="preserve">0,5 </w:t>
      </w:r>
      <w:proofErr w:type="spellStart"/>
      <w:r w:rsidRPr="00E23DFF">
        <w:rPr>
          <w:rFonts w:ascii="Times New Roman" w:hAnsi="Times New Roman"/>
          <w:b/>
          <w:sz w:val="24"/>
          <w:szCs w:val="24"/>
          <w:lang w:val="uk-UA" w:eastAsia="ru-RU"/>
        </w:rPr>
        <w:t>бала</w:t>
      </w:r>
      <w:proofErr w:type="spellEnd"/>
      <w:r w:rsidRPr="00E23DFF">
        <w:rPr>
          <w:rFonts w:ascii="Times New Roman" w:hAnsi="Times New Roman"/>
          <w:b/>
          <w:sz w:val="24"/>
          <w:szCs w:val="24"/>
          <w:lang w:val="uk-UA" w:eastAsia="ru-RU"/>
        </w:rPr>
        <w:t>)</w:t>
      </w:r>
      <w:r w:rsidRPr="00E23DFF">
        <w:rPr>
          <w:rFonts w:ascii="Times New Roman" w:hAnsi="Times New Roman"/>
          <w:sz w:val="24"/>
          <w:szCs w:val="24"/>
          <w:shd w:val="clear" w:color="auto" w:fill="FFFFFF"/>
          <w:lang w:val="uk-UA"/>
        </w:rPr>
        <w:t xml:space="preserve">, є своєрідними </w:t>
      </w:r>
      <w:proofErr w:type="spellStart"/>
      <w:r w:rsidRPr="00E23DFF">
        <w:rPr>
          <w:rFonts w:ascii="Times New Roman" w:hAnsi="Times New Roman"/>
          <w:sz w:val="24"/>
          <w:szCs w:val="24"/>
          <w:shd w:val="clear" w:color="auto" w:fill="FFFFFF"/>
          <w:lang w:val="uk-UA"/>
        </w:rPr>
        <w:t>державоподібними</w:t>
      </w:r>
      <w:proofErr w:type="spellEnd"/>
      <w:r w:rsidRPr="00E23DFF">
        <w:rPr>
          <w:rFonts w:ascii="Times New Roman" w:hAnsi="Times New Roman"/>
          <w:sz w:val="24"/>
          <w:szCs w:val="24"/>
          <w:shd w:val="clear" w:color="auto" w:fill="FFFFFF"/>
          <w:lang w:val="uk-UA"/>
        </w:rPr>
        <w:t xml:space="preserve"> утвореннями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 xml:space="preserve">0,5 </w:t>
      </w:r>
      <w:proofErr w:type="spellStart"/>
      <w:r w:rsidRPr="00E23DFF">
        <w:rPr>
          <w:rFonts w:ascii="Times New Roman" w:hAnsi="Times New Roman"/>
          <w:b/>
          <w:sz w:val="24"/>
          <w:szCs w:val="24"/>
          <w:lang w:val="uk-UA" w:eastAsia="ru-RU"/>
        </w:rPr>
        <w:t>бала</w:t>
      </w:r>
      <w:proofErr w:type="spellEnd"/>
      <w:r w:rsidRPr="00E23DFF">
        <w:rPr>
          <w:rFonts w:ascii="Times New Roman" w:hAnsi="Times New Roman"/>
          <w:b/>
          <w:sz w:val="24"/>
          <w:szCs w:val="24"/>
          <w:lang w:val="uk-UA" w:eastAsia="ru-RU"/>
        </w:rPr>
        <w:t>),</w:t>
      </w:r>
      <w:r w:rsidRPr="00E23DFF">
        <w:rPr>
          <w:rFonts w:ascii="Times New Roman" w:hAnsi="Times New Roman"/>
          <w:sz w:val="24"/>
          <w:szCs w:val="24"/>
          <w:shd w:val="clear" w:color="auto" w:fill="FFFFFF"/>
          <w:lang w:val="uk-UA"/>
        </w:rPr>
        <w:t xml:space="preserve">  а територія федерації складається з територій її суб'єктів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shd w:val="clear" w:color="auto" w:fill="FFFFFF"/>
          <w:lang w:val="uk-UA"/>
        </w:rPr>
        <w:t>.</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eastAsia="x-none"/>
        </w:rPr>
      </w:pPr>
      <w:r w:rsidRPr="00E23DFF">
        <w:rPr>
          <w:rFonts w:ascii="Times New Roman" w:eastAsia="Times New Roman" w:hAnsi="Times New Roman"/>
          <w:bCs/>
          <w:sz w:val="24"/>
          <w:szCs w:val="24"/>
          <w:lang w:val="uk-UA" w:eastAsia="x-none"/>
        </w:rPr>
        <w:t xml:space="preserve">2. Референдум  -  це  </w:t>
      </w:r>
      <w:r w:rsidRPr="00E23DFF">
        <w:rPr>
          <w:rFonts w:ascii="Times New Roman" w:hAnsi="Times New Roman"/>
          <w:color w:val="000000"/>
          <w:sz w:val="24"/>
          <w:szCs w:val="24"/>
          <w:shd w:val="clear" w:color="auto" w:fill="FFFFFF"/>
          <w:lang w:val="uk-UA"/>
        </w:rPr>
        <w:t xml:space="preserve">спосіб прийняття громадянами держави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 xml:space="preserve">0,5 бала) </w:t>
      </w:r>
      <w:r w:rsidRPr="00E23DFF">
        <w:rPr>
          <w:rFonts w:ascii="Times New Roman" w:hAnsi="Times New Roman"/>
          <w:sz w:val="24"/>
          <w:szCs w:val="24"/>
          <w:lang w:val="uk-UA" w:eastAsia="ru-RU"/>
        </w:rPr>
        <w:t xml:space="preserve"> </w:t>
      </w:r>
      <w:r w:rsidRPr="00E23DFF">
        <w:rPr>
          <w:rFonts w:ascii="Times New Roman" w:hAnsi="Times New Roman"/>
          <w:color w:val="000000"/>
          <w:sz w:val="24"/>
          <w:szCs w:val="24"/>
          <w:shd w:val="clear" w:color="auto" w:fill="FFFFFF"/>
          <w:lang w:val="uk-UA"/>
        </w:rPr>
        <w:t xml:space="preserve">шляхом голосування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 xml:space="preserve">0,5 бала) </w:t>
      </w:r>
      <w:r w:rsidRPr="00E23DFF">
        <w:rPr>
          <w:rFonts w:ascii="Times New Roman" w:hAnsi="Times New Roman"/>
          <w:sz w:val="24"/>
          <w:szCs w:val="24"/>
          <w:lang w:val="uk-UA" w:eastAsia="ru-RU"/>
        </w:rPr>
        <w:t xml:space="preserve"> </w:t>
      </w:r>
      <w:r w:rsidRPr="00E23DFF">
        <w:rPr>
          <w:rFonts w:ascii="Times New Roman" w:hAnsi="Times New Roman"/>
          <w:color w:val="000000"/>
          <w:sz w:val="24"/>
          <w:szCs w:val="24"/>
          <w:shd w:val="clear" w:color="auto" w:fill="FFFFFF"/>
          <w:lang w:val="uk-UA"/>
        </w:rPr>
        <w:t xml:space="preserve">законів, інших рішень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 xml:space="preserve">0,5 бала) </w:t>
      </w:r>
      <w:r w:rsidRPr="00E23DFF">
        <w:rPr>
          <w:rFonts w:ascii="Times New Roman" w:hAnsi="Times New Roman"/>
          <w:sz w:val="24"/>
          <w:szCs w:val="24"/>
          <w:lang w:val="uk-UA" w:eastAsia="ru-RU"/>
        </w:rPr>
        <w:t xml:space="preserve"> </w:t>
      </w:r>
      <w:r w:rsidRPr="00E23DFF">
        <w:rPr>
          <w:rFonts w:ascii="Times New Roman" w:hAnsi="Times New Roman"/>
          <w:color w:val="000000"/>
          <w:sz w:val="24"/>
          <w:szCs w:val="24"/>
          <w:shd w:val="clear" w:color="auto" w:fill="FFFFFF"/>
          <w:lang w:val="uk-UA"/>
        </w:rPr>
        <w:t xml:space="preserve">з важливих питань загальнодержавного і місцевого значення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color w:val="000000"/>
          <w:sz w:val="24"/>
          <w:szCs w:val="24"/>
          <w:shd w:val="clear" w:color="auto" w:fill="FFFFFF"/>
          <w:lang w:val="uk-UA"/>
        </w:rPr>
        <w:t>.</w:t>
      </w:r>
    </w:p>
    <w:p w:rsidR="00210C39" w:rsidRPr="00E23DFF" w:rsidRDefault="00210C39" w:rsidP="00210C39">
      <w:pPr>
        <w:tabs>
          <w:tab w:val="left" w:pos="140"/>
        </w:tabs>
        <w:spacing w:after="0" w:line="240" w:lineRule="auto"/>
        <w:jc w:val="both"/>
        <w:rPr>
          <w:rFonts w:ascii="Times New Roman" w:eastAsia="Times New Roman" w:hAnsi="Times New Roman"/>
          <w:bCs/>
          <w:sz w:val="24"/>
          <w:szCs w:val="24"/>
          <w:lang w:val="uk-UA" w:eastAsia="x-none"/>
        </w:rPr>
      </w:pPr>
      <w:r w:rsidRPr="00E23DFF">
        <w:rPr>
          <w:rFonts w:ascii="Times New Roman" w:hAnsi="Times New Roman"/>
          <w:bCs/>
          <w:sz w:val="24"/>
          <w:szCs w:val="24"/>
          <w:shd w:val="clear" w:color="auto" w:fill="FFFFFF"/>
          <w:lang w:val="uk-UA"/>
        </w:rPr>
        <w:t xml:space="preserve">3. </w:t>
      </w:r>
      <w:proofErr w:type="spellStart"/>
      <w:r w:rsidRPr="00E23DFF">
        <w:rPr>
          <w:rFonts w:ascii="Times New Roman" w:hAnsi="Times New Roman"/>
          <w:bCs/>
          <w:sz w:val="24"/>
          <w:szCs w:val="24"/>
          <w:shd w:val="clear" w:color="auto" w:fill="FFFFFF"/>
          <w:lang w:val="uk-UA"/>
        </w:rPr>
        <w:t>Трудови́й</w:t>
      </w:r>
      <w:proofErr w:type="spellEnd"/>
      <w:r w:rsidRPr="00E23DFF">
        <w:rPr>
          <w:rFonts w:ascii="Times New Roman" w:hAnsi="Times New Roman"/>
          <w:bCs/>
          <w:sz w:val="24"/>
          <w:szCs w:val="24"/>
          <w:shd w:val="clear" w:color="auto" w:fill="FFFFFF"/>
          <w:lang w:val="uk-UA"/>
        </w:rPr>
        <w:t xml:space="preserve"> </w:t>
      </w:r>
      <w:proofErr w:type="spellStart"/>
      <w:r w:rsidRPr="00E23DFF">
        <w:rPr>
          <w:rFonts w:ascii="Times New Roman" w:hAnsi="Times New Roman"/>
          <w:bCs/>
          <w:sz w:val="24"/>
          <w:szCs w:val="24"/>
          <w:shd w:val="clear" w:color="auto" w:fill="FFFFFF"/>
          <w:lang w:val="uk-UA"/>
        </w:rPr>
        <w:t>догові́р</w:t>
      </w:r>
      <w:proofErr w:type="spellEnd"/>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 це  угода між</w:t>
      </w:r>
      <w:r w:rsidRPr="00E23DFF">
        <w:rPr>
          <w:rFonts w:ascii="Times New Roman" w:hAnsi="Times New Roman"/>
          <w:sz w:val="24"/>
          <w:szCs w:val="24"/>
          <w:shd w:val="clear" w:color="auto" w:fill="FFFFFF"/>
        </w:rPr>
        <w:t> </w:t>
      </w:r>
      <w:hyperlink r:id="rId10" w:tooltip="Працівник" w:history="1">
        <w:r w:rsidRPr="00E23DFF">
          <w:rPr>
            <w:rFonts w:ascii="Times New Roman" w:hAnsi="Times New Roman"/>
            <w:sz w:val="24"/>
            <w:szCs w:val="24"/>
            <w:shd w:val="clear" w:color="auto" w:fill="FFFFFF"/>
            <w:lang w:val="uk-UA"/>
          </w:rPr>
          <w:t>працівником</w:t>
        </w:r>
      </w:hyperlink>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і власником</w:t>
      </w:r>
      <w:r w:rsidRPr="00E23DFF">
        <w:rPr>
          <w:rFonts w:ascii="Times New Roman" w:hAnsi="Times New Roman"/>
          <w:sz w:val="24"/>
          <w:szCs w:val="24"/>
          <w:shd w:val="clear" w:color="auto" w:fill="FFFFFF"/>
        </w:rPr>
        <w:t> </w:t>
      </w:r>
      <w:hyperlink r:id="rId11" w:tooltip="Підприємство" w:history="1">
        <w:r w:rsidRPr="00E23DFF">
          <w:rPr>
            <w:rFonts w:ascii="Times New Roman" w:hAnsi="Times New Roman"/>
            <w:sz w:val="24"/>
            <w:szCs w:val="24"/>
            <w:shd w:val="clear" w:color="auto" w:fill="FFFFFF"/>
            <w:lang w:val="uk-UA"/>
          </w:rPr>
          <w:t>підприємства</w:t>
        </w:r>
      </w:hyperlink>
      <w:r w:rsidRPr="00E23DFF">
        <w:rPr>
          <w:rFonts w:ascii="Times New Roman" w:hAnsi="Times New Roman"/>
          <w:sz w:val="24"/>
          <w:szCs w:val="24"/>
          <w:shd w:val="clear" w:color="auto" w:fill="FFFFFF"/>
          <w:lang w:val="uk-UA"/>
        </w:rPr>
        <w:t xml:space="preserve">, установи, організації або уповноваженим ним органом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shd w:val="clear" w:color="auto" w:fill="FFFFFF"/>
          <w:lang w:val="uk-UA"/>
        </w:rPr>
        <w:t xml:space="preserve">, за яким працівник зобов'язується виконувати роботу, визначену цією угодою з підпорядкуванням внутрішньому трудовому розпорядку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shd w:val="clear" w:color="auto" w:fill="FFFFFF"/>
          <w:lang w:val="uk-UA"/>
        </w:rPr>
        <w:t>, а</w:t>
      </w:r>
      <w:r w:rsidRPr="00E23DFF">
        <w:rPr>
          <w:rFonts w:ascii="Times New Roman" w:hAnsi="Times New Roman"/>
          <w:sz w:val="24"/>
          <w:szCs w:val="24"/>
          <w:shd w:val="clear" w:color="auto" w:fill="FFFFFF"/>
        </w:rPr>
        <w:t> </w:t>
      </w:r>
      <w:hyperlink r:id="rId12" w:tooltip="Власник" w:history="1">
        <w:r w:rsidRPr="00E23DFF">
          <w:rPr>
            <w:rFonts w:ascii="Times New Roman" w:hAnsi="Times New Roman"/>
            <w:sz w:val="24"/>
            <w:szCs w:val="24"/>
            <w:shd w:val="clear" w:color="auto" w:fill="FFFFFF"/>
            <w:lang w:val="uk-UA"/>
          </w:rPr>
          <w:t>власник</w:t>
        </w:r>
      </w:hyperlink>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 xml:space="preserve">— виплачувати працівникові заробітну плату і </w:t>
      </w:r>
      <w:r w:rsidRPr="00E23DFF">
        <w:rPr>
          <w:rFonts w:ascii="Times New Roman" w:hAnsi="Times New Roman"/>
          <w:sz w:val="24"/>
          <w:szCs w:val="24"/>
          <w:shd w:val="clear" w:color="auto" w:fill="FFFFFF"/>
          <w:lang w:val="uk-UA"/>
        </w:rPr>
        <w:lastRenderedPageBreak/>
        <w:t xml:space="preserve">забезпечувати умови праці, необхідні для виконання роботи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shd w:val="clear" w:color="auto" w:fill="FFFFFF"/>
          <w:lang w:val="uk-UA"/>
        </w:rPr>
        <w:t>, передбачені законодавством про працю,</w:t>
      </w:r>
      <w:r w:rsidRPr="00E23DFF">
        <w:rPr>
          <w:rFonts w:ascii="Times New Roman" w:hAnsi="Times New Roman"/>
          <w:sz w:val="24"/>
          <w:szCs w:val="24"/>
          <w:shd w:val="clear" w:color="auto" w:fill="FFFFFF"/>
        </w:rPr>
        <w:t> </w:t>
      </w:r>
      <w:hyperlink r:id="rId13" w:tooltip="Колективний договір" w:history="1">
        <w:r w:rsidRPr="00E23DFF">
          <w:rPr>
            <w:rFonts w:ascii="Times New Roman" w:hAnsi="Times New Roman"/>
            <w:sz w:val="24"/>
            <w:szCs w:val="24"/>
            <w:shd w:val="clear" w:color="auto" w:fill="FFFFFF"/>
            <w:lang w:val="uk-UA"/>
          </w:rPr>
          <w:t>колективним договором</w:t>
        </w:r>
      </w:hyperlink>
      <w:r w:rsidRPr="00E23DFF">
        <w:rPr>
          <w:rFonts w:ascii="Times New Roman" w:hAnsi="Times New Roman"/>
          <w:sz w:val="24"/>
          <w:szCs w:val="24"/>
          <w:shd w:val="clear" w:color="auto" w:fill="FFFFFF"/>
        </w:rPr>
        <w:t> </w:t>
      </w:r>
      <w:r w:rsidRPr="00E23DFF">
        <w:rPr>
          <w:rFonts w:ascii="Times New Roman" w:hAnsi="Times New Roman"/>
          <w:sz w:val="24"/>
          <w:szCs w:val="24"/>
          <w:shd w:val="clear" w:color="auto" w:fill="FFFFFF"/>
          <w:lang w:val="uk-UA"/>
        </w:rPr>
        <w:t xml:space="preserve">й угодою сторін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sz w:val="24"/>
          <w:szCs w:val="24"/>
          <w:shd w:val="clear" w:color="auto" w:fill="FFFFFF"/>
          <w:lang w:val="uk-UA"/>
        </w:rPr>
        <w:t>.</w:t>
      </w:r>
    </w:p>
    <w:p w:rsidR="00210C39" w:rsidRPr="00E23DFF" w:rsidRDefault="00210C39" w:rsidP="00210C39">
      <w:pPr>
        <w:spacing w:after="0" w:line="240" w:lineRule="auto"/>
        <w:jc w:val="both"/>
        <w:rPr>
          <w:rFonts w:ascii="Times New Roman" w:hAnsi="Times New Roman"/>
          <w:sz w:val="24"/>
          <w:szCs w:val="24"/>
          <w:lang w:val="uk-UA" w:eastAsia="ru-RU"/>
        </w:rPr>
      </w:pPr>
      <w:r w:rsidRPr="00E23DFF">
        <w:rPr>
          <w:rFonts w:ascii="Times New Roman" w:hAnsi="Times New Roman"/>
          <w:sz w:val="24"/>
          <w:szCs w:val="24"/>
          <w:lang w:val="uk-UA" w:eastAsia="ru-RU"/>
        </w:rPr>
        <w:t>4. Кримінальне правопорушення  - це  передбачене Кримінальним кодексом  України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суспільно небезпечне (</w:t>
      </w:r>
      <w:r w:rsidRPr="00E23DFF">
        <w:rPr>
          <w:rFonts w:ascii="Times New Roman" w:hAnsi="Times New Roman"/>
          <w:b/>
          <w:sz w:val="24"/>
          <w:szCs w:val="24"/>
          <w:lang w:val="uk-UA" w:eastAsia="ru-RU"/>
        </w:rPr>
        <w:t xml:space="preserve">0,5 бала) </w:t>
      </w:r>
      <w:r w:rsidRPr="00E23DFF">
        <w:rPr>
          <w:rFonts w:ascii="Times New Roman" w:hAnsi="Times New Roman"/>
          <w:sz w:val="24"/>
          <w:szCs w:val="24"/>
          <w:lang w:val="uk-UA" w:eastAsia="ru-RU"/>
        </w:rPr>
        <w:t xml:space="preserve"> винне діяння (дія або бездіяльність)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 вчинене суб’єктом кримінального правопорушення (</w:t>
      </w:r>
      <w:r w:rsidRPr="00E23DFF">
        <w:rPr>
          <w:rFonts w:ascii="Times New Roman" w:hAnsi="Times New Roman"/>
          <w:b/>
          <w:sz w:val="24"/>
          <w:szCs w:val="24"/>
          <w:lang w:val="uk-UA" w:eastAsia="ru-RU"/>
        </w:rPr>
        <w:t>0,5 бала)</w:t>
      </w:r>
      <w:r w:rsidRPr="00E23DFF">
        <w:rPr>
          <w:rFonts w:ascii="Times New Roman" w:hAnsi="Times New Roman"/>
          <w:sz w:val="24"/>
          <w:szCs w:val="24"/>
          <w:lang w:val="uk-UA" w:eastAsia="ru-RU"/>
        </w:rPr>
        <w:t>.</w:t>
      </w:r>
    </w:p>
    <w:p w:rsidR="00210C39" w:rsidRPr="00E23DFF" w:rsidRDefault="00210C39" w:rsidP="00210C39">
      <w:pPr>
        <w:spacing w:after="0" w:line="240" w:lineRule="auto"/>
        <w:jc w:val="both"/>
        <w:rPr>
          <w:rFonts w:ascii="Times New Roman" w:hAnsi="Times New Roman"/>
          <w:bCs/>
          <w:sz w:val="24"/>
          <w:szCs w:val="24"/>
          <w:lang w:val="uk-UA"/>
        </w:rPr>
      </w:pPr>
      <w:r w:rsidRPr="00E23DFF">
        <w:rPr>
          <w:rFonts w:ascii="Times New Roman" w:hAnsi="Times New Roman"/>
          <w:bCs/>
          <w:sz w:val="24"/>
          <w:szCs w:val="24"/>
          <w:lang w:val="uk-UA"/>
        </w:rPr>
        <w:t xml:space="preserve">5. Шлюбний  договір  -  це  правочин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bCs/>
          <w:sz w:val="24"/>
          <w:szCs w:val="24"/>
          <w:lang w:val="uk-UA"/>
        </w:rPr>
        <w:t xml:space="preserve">,  який  укладається  між  нареченими  або  між  подружжям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 xml:space="preserve">0,5 бала) </w:t>
      </w:r>
      <w:r w:rsidRPr="00E23DFF">
        <w:rPr>
          <w:rFonts w:ascii="Times New Roman" w:hAnsi="Times New Roman"/>
          <w:sz w:val="24"/>
          <w:szCs w:val="24"/>
          <w:lang w:val="uk-UA" w:eastAsia="ru-RU"/>
        </w:rPr>
        <w:t xml:space="preserve"> </w:t>
      </w:r>
      <w:r w:rsidRPr="00E23DFF">
        <w:rPr>
          <w:rFonts w:ascii="Times New Roman" w:hAnsi="Times New Roman"/>
          <w:bCs/>
          <w:sz w:val="24"/>
          <w:szCs w:val="24"/>
          <w:lang w:val="uk-UA"/>
        </w:rPr>
        <w:t xml:space="preserve">стосовно  врегулювання  їх  майнових  відносин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bCs/>
          <w:sz w:val="24"/>
          <w:szCs w:val="24"/>
          <w:lang w:val="uk-UA"/>
        </w:rPr>
        <w:t xml:space="preserve">,  а  також  їх  майнових  прав  та  обов’язків  як  батьків </w:t>
      </w:r>
      <w:r w:rsidRPr="00E23DFF">
        <w:rPr>
          <w:rFonts w:ascii="Times New Roman" w:hAnsi="Times New Roman"/>
          <w:sz w:val="24"/>
          <w:szCs w:val="24"/>
          <w:lang w:val="uk-UA" w:eastAsia="ru-RU"/>
        </w:rPr>
        <w:t>(</w:t>
      </w:r>
      <w:r w:rsidRPr="00E23DFF">
        <w:rPr>
          <w:rFonts w:ascii="Times New Roman" w:hAnsi="Times New Roman"/>
          <w:b/>
          <w:sz w:val="24"/>
          <w:szCs w:val="24"/>
          <w:lang w:val="uk-UA" w:eastAsia="ru-RU"/>
        </w:rPr>
        <w:t>0,5 бала)</w:t>
      </w:r>
      <w:r w:rsidRPr="00E23DFF">
        <w:rPr>
          <w:rFonts w:ascii="Times New Roman" w:hAnsi="Times New Roman"/>
          <w:bCs/>
          <w:sz w:val="24"/>
          <w:szCs w:val="24"/>
          <w:lang w:val="uk-UA"/>
        </w:rPr>
        <w:t>.</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3.</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Кожне  порівняння  оцінюється  у  5  балів,  по  1  балу  за  кожен  правильно  визначений  пункт  порівняння.</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4.</w:t>
      </w:r>
    </w:p>
    <w:p w:rsidR="00210C39" w:rsidRPr="00E23DFF" w:rsidRDefault="00210C39" w:rsidP="00210C39">
      <w:pPr>
        <w:spacing w:after="0" w:line="240" w:lineRule="auto"/>
        <w:jc w:val="both"/>
        <w:textAlignment w:val="baseline"/>
        <w:rPr>
          <w:rFonts w:ascii="Times New Roman" w:eastAsia="Times New Roman" w:hAnsi="Times New Roman"/>
          <w:color w:val="000000"/>
          <w:sz w:val="24"/>
          <w:szCs w:val="24"/>
          <w:bdr w:val="none" w:sz="0" w:space="0" w:color="auto" w:frame="1"/>
          <w:lang w:val="uk-UA" w:eastAsia="ru-RU"/>
        </w:rPr>
      </w:pPr>
      <w:r w:rsidRPr="00E23DFF">
        <w:rPr>
          <w:rFonts w:ascii="Times New Roman" w:eastAsia="Times New Roman" w:hAnsi="Times New Roman"/>
          <w:color w:val="000000"/>
          <w:sz w:val="24"/>
          <w:szCs w:val="24"/>
          <w:bdr w:val="none" w:sz="0" w:space="0" w:color="auto" w:frame="1"/>
          <w:lang w:val="uk-UA" w:eastAsia="ru-RU"/>
        </w:rPr>
        <w:t>Кожна  логічна  послідовність  оцінюється  у  3  бали. 1  бал,  якщо  правильно  вказано  тільки  першу  або  останню  складову  логічної  послідовності.  2  бали,  якщо  правильно  визначено  як  першу,  так  і  останню  складову  логічної  послідовності.  3  бали,  якщо  всі  складові  послідовності  визначені  правильно.</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5.</w:t>
      </w:r>
    </w:p>
    <w:p w:rsidR="00210C39" w:rsidRPr="00E23DFF" w:rsidRDefault="00210C39" w:rsidP="00210C39">
      <w:pPr>
        <w:spacing w:after="0" w:line="240" w:lineRule="auto"/>
        <w:jc w:val="both"/>
        <w:rPr>
          <w:rFonts w:ascii="Times New Roman" w:eastAsia="Times New Roman" w:hAnsi="Times New Roman"/>
          <w:sz w:val="24"/>
          <w:szCs w:val="24"/>
          <w:lang w:val="uk-UA" w:eastAsia="ru-RU"/>
        </w:rPr>
      </w:pPr>
      <w:r w:rsidRPr="00E23DFF">
        <w:rPr>
          <w:rFonts w:ascii="Times New Roman" w:eastAsia="Times New Roman" w:hAnsi="Times New Roman"/>
          <w:b/>
          <w:sz w:val="24"/>
          <w:szCs w:val="24"/>
          <w:lang w:val="uk-UA" w:eastAsia="ru-RU"/>
        </w:rPr>
        <w:t>1  бал</w:t>
      </w:r>
      <w:r w:rsidRPr="00E23DFF">
        <w:rPr>
          <w:rFonts w:ascii="Times New Roman" w:eastAsia="Times New Roman" w:hAnsi="Times New Roman"/>
          <w:sz w:val="24"/>
          <w:szCs w:val="24"/>
          <w:lang w:val="uk-UA" w:eastAsia="ru-RU"/>
        </w:rPr>
        <w:t xml:space="preserve">  необхідно  виставити  у  випадку,  якщо  буде  зазначено,  що  відповідно  до  норм  сімейного  законодавства  шлюбний  вік  в  Україні  для  жінок  та  чоловіків становить  18  років. </w:t>
      </w:r>
      <w:r w:rsidRPr="00E23DFF">
        <w:rPr>
          <w:rFonts w:ascii="Times New Roman" w:eastAsia="Times New Roman" w:hAnsi="Times New Roman"/>
          <w:b/>
          <w:sz w:val="24"/>
          <w:szCs w:val="24"/>
          <w:lang w:val="uk-UA" w:eastAsia="ru-RU"/>
        </w:rPr>
        <w:t>1  бал</w:t>
      </w:r>
      <w:r w:rsidRPr="00E23DFF">
        <w:rPr>
          <w:rFonts w:ascii="Times New Roman" w:eastAsia="Times New Roman" w:hAnsi="Times New Roman"/>
          <w:sz w:val="24"/>
          <w:szCs w:val="24"/>
          <w:lang w:val="uk-UA" w:eastAsia="ru-RU"/>
        </w:rPr>
        <w:t xml:space="preserve">  має  бути  виставлено,  якщо  буде  вказано,  що   у  сільській  раді  не  мали  права  зареєструвати  шлюб  між  Наталією  та  Едуардом.  </w:t>
      </w:r>
      <w:r w:rsidRPr="00E23DFF">
        <w:rPr>
          <w:rFonts w:ascii="Times New Roman" w:eastAsia="Times New Roman" w:hAnsi="Times New Roman"/>
          <w:b/>
          <w:sz w:val="24"/>
          <w:szCs w:val="24"/>
          <w:lang w:val="uk-UA" w:eastAsia="ru-RU"/>
        </w:rPr>
        <w:t>1  бал</w:t>
      </w:r>
      <w:r w:rsidRPr="00E23DFF">
        <w:rPr>
          <w:rFonts w:ascii="Times New Roman" w:eastAsia="Times New Roman" w:hAnsi="Times New Roman"/>
          <w:sz w:val="24"/>
          <w:szCs w:val="24"/>
          <w:lang w:val="uk-UA" w:eastAsia="ru-RU"/>
        </w:rPr>
        <w:t xml:space="preserve">  необхідно  виставити  у  випадку,  якщо  буде  зазначено що  Наталія  мала  право  звернутися  із  заявою  до  суду  про  надання  їй  права  на  шлюб. </w:t>
      </w:r>
      <w:r w:rsidRPr="00E23DFF">
        <w:rPr>
          <w:rFonts w:ascii="Times New Roman" w:eastAsia="Times New Roman" w:hAnsi="Times New Roman"/>
          <w:b/>
          <w:sz w:val="24"/>
          <w:szCs w:val="24"/>
          <w:lang w:val="uk-UA" w:eastAsia="ru-RU"/>
        </w:rPr>
        <w:t>1  бал</w:t>
      </w:r>
      <w:r w:rsidRPr="00E23DFF">
        <w:rPr>
          <w:rFonts w:ascii="Times New Roman" w:eastAsia="Times New Roman" w:hAnsi="Times New Roman"/>
          <w:sz w:val="24"/>
          <w:szCs w:val="24"/>
          <w:lang w:val="uk-UA" w:eastAsia="ru-RU"/>
        </w:rPr>
        <w:t xml:space="preserve">  має  бути  виставлено,  якщо  буде  зазначено,  що  якби  така  заява  була  подана,  то  суд  мав  би  її  задовольнити  за  умови,  що в процесі  судового  розгляду  було  б  встановлено,  що  укладення  Наталією  шлюбу  з  Едуардом відповідало  б  її  інтересам.</w:t>
      </w:r>
      <w:r w:rsidRPr="00E23DFF">
        <w:rPr>
          <w:rFonts w:ascii="Times New Roman" w:eastAsia="Times New Roman" w:hAnsi="Times New Roman"/>
          <w:b/>
          <w:sz w:val="24"/>
          <w:szCs w:val="24"/>
          <w:lang w:val="uk-UA" w:eastAsia="ru-RU"/>
        </w:rPr>
        <w:t xml:space="preserve"> 1  бал</w:t>
      </w:r>
      <w:r w:rsidRPr="00E23DFF">
        <w:rPr>
          <w:rFonts w:ascii="Times New Roman" w:eastAsia="Times New Roman" w:hAnsi="Times New Roman"/>
          <w:sz w:val="24"/>
          <w:szCs w:val="24"/>
          <w:lang w:val="uk-UA" w:eastAsia="ru-RU"/>
        </w:rPr>
        <w:t xml:space="preserve">  необхідно  виставити  у  випадку,  якщо  буде  вказано,  що  якщо  шлюб  було  зареєстровано  з  особою,  яка  не  досягла  шлюбного  віку  і  якій  не  було  надано  права  на  шлюб,  то  такий  шлюб  може  бути  визнано  судом  недійсним. </w:t>
      </w:r>
      <w:r w:rsidRPr="00E23DFF">
        <w:rPr>
          <w:rFonts w:ascii="Times New Roman" w:eastAsia="Times New Roman" w:hAnsi="Times New Roman"/>
          <w:b/>
          <w:sz w:val="24"/>
          <w:szCs w:val="24"/>
          <w:lang w:val="uk-UA" w:eastAsia="ru-RU"/>
        </w:rPr>
        <w:t>1  бал</w:t>
      </w:r>
      <w:r w:rsidRPr="00E23DFF">
        <w:rPr>
          <w:rFonts w:ascii="Times New Roman" w:eastAsia="Times New Roman" w:hAnsi="Times New Roman"/>
          <w:sz w:val="24"/>
          <w:szCs w:val="24"/>
          <w:lang w:val="uk-UA" w:eastAsia="ru-RU"/>
        </w:rPr>
        <w:t xml:space="preserve">  має  бути  виставлено  у  випадку,  якщо  буде  зазначено,  що  у  зв’язку  з  вагітністю  Наталії  її  шлюб не  може  бути  визнано  недійсним.</w:t>
      </w:r>
    </w:p>
    <w:p w:rsidR="00210C39" w:rsidRPr="00E23DFF" w:rsidRDefault="00210C39" w:rsidP="00210C39">
      <w:pPr>
        <w:spacing w:after="0" w:line="240" w:lineRule="auto"/>
        <w:jc w:val="both"/>
        <w:textAlignment w:val="baseline"/>
        <w:rPr>
          <w:rFonts w:ascii="Times New Roman" w:eastAsia="Times New Roman" w:hAnsi="Times New Roman"/>
          <w:b/>
          <w:color w:val="000000"/>
          <w:sz w:val="24"/>
          <w:szCs w:val="24"/>
          <w:bdr w:val="none" w:sz="0" w:space="0" w:color="auto" w:frame="1"/>
          <w:lang w:val="uk-UA" w:eastAsia="ru-RU"/>
        </w:rPr>
      </w:pPr>
      <w:r w:rsidRPr="00E23DFF">
        <w:rPr>
          <w:rFonts w:ascii="Times New Roman" w:eastAsia="Times New Roman" w:hAnsi="Times New Roman"/>
          <w:b/>
          <w:color w:val="000000"/>
          <w:sz w:val="24"/>
          <w:szCs w:val="24"/>
          <w:bdr w:val="none" w:sz="0" w:space="0" w:color="auto" w:frame="1"/>
          <w:lang w:val="uk-UA" w:eastAsia="ru-RU"/>
        </w:rPr>
        <w:t>Завдання  6.</w:t>
      </w:r>
    </w:p>
    <w:p w:rsidR="00210C39" w:rsidRPr="00E23DFF" w:rsidRDefault="00210C39" w:rsidP="00210C39">
      <w:pPr>
        <w:spacing w:after="0" w:line="240" w:lineRule="auto"/>
        <w:jc w:val="both"/>
        <w:textAlignment w:val="baseline"/>
        <w:rPr>
          <w:rFonts w:ascii="Times New Roman" w:eastAsia="Times New Roman" w:hAnsi="Times New Roman"/>
          <w:b/>
          <w:sz w:val="24"/>
          <w:szCs w:val="24"/>
          <w:lang w:val="uk-UA" w:eastAsia="ru-RU"/>
        </w:rPr>
      </w:pPr>
      <w:r w:rsidRPr="00E23DFF">
        <w:rPr>
          <w:rFonts w:ascii="Times New Roman" w:eastAsia="Times New Roman" w:hAnsi="Times New Roman"/>
          <w:color w:val="000000"/>
          <w:sz w:val="24"/>
          <w:szCs w:val="24"/>
          <w:bdr w:val="none" w:sz="0" w:space="0" w:color="auto" w:frame="1"/>
          <w:lang w:val="uk-UA" w:eastAsia="ru-RU"/>
        </w:rPr>
        <w:t>Черговість  спадкування  за  законом  оцінюється в  2  бали.</w:t>
      </w:r>
    </w:p>
    <w:p w:rsidR="00210C39" w:rsidRPr="00E23DFF" w:rsidRDefault="00210C39" w:rsidP="00210C39">
      <w:pPr>
        <w:spacing w:after="0" w:line="240" w:lineRule="auto"/>
        <w:jc w:val="both"/>
        <w:textAlignment w:val="baseline"/>
        <w:rPr>
          <w:rFonts w:ascii="Times New Roman" w:eastAsia="Times New Roman" w:hAnsi="Times New Roman"/>
          <w:b/>
          <w:sz w:val="24"/>
          <w:szCs w:val="24"/>
          <w:lang w:val="uk-UA" w:eastAsia="ru-RU"/>
        </w:rPr>
      </w:pPr>
      <w:r w:rsidRPr="00E23DFF">
        <w:rPr>
          <w:rFonts w:ascii="Times New Roman" w:eastAsia="Times New Roman" w:hAnsi="Times New Roman"/>
          <w:sz w:val="24"/>
          <w:szCs w:val="24"/>
          <w:lang w:val="uk-UA" w:eastAsia="ru-RU"/>
        </w:rPr>
        <w:t>Черги  спадкоємців  за  законом  оцінюються  у  5  балів.</w:t>
      </w:r>
    </w:p>
    <w:p w:rsidR="00210C39" w:rsidRPr="00E23DFF" w:rsidRDefault="00210C39" w:rsidP="00210C39">
      <w:pPr>
        <w:spacing w:after="0" w:line="240" w:lineRule="auto"/>
        <w:jc w:val="both"/>
        <w:textAlignment w:val="baseline"/>
        <w:rPr>
          <w:rFonts w:ascii="Times New Roman" w:eastAsia="Times New Roman" w:hAnsi="Times New Roman"/>
          <w:sz w:val="24"/>
          <w:szCs w:val="24"/>
          <w:lang w:val="uk-UA" w:eastAsia="ru-RU"/>
        </w:rPr>
      </w:pPr>
      <w:r w:rsidRPr="00E23DFF">
        <w:rPr>
          <w:rFonts w:ascii="Times New Roman" w:eastAsia="Times New Roman" w:hAnsi="Times New Roman"/>
          <w:sz w:val="24"/>
          <w:szCs w:val="24"/>
          <w:lang w:val="uk-UA" w:eastAsia="ru-RU"/>
        </w:rPr>
        <w:t>Розмір  частки  у  спадщині  спадкоємців   за  законом  у  3 бали.</w:t>
      </w:r>
    </w:p>
    <w:p w:rsidR="00210C39" w:rsidRPr="00E23DFF" w:rsidRDefault="00210C39" w:rsidP="00210C39">
      <w:pPr>
        <w:spacing w:after="0" w:line="240" w:lineRule="auto"/>
        <w:jc w:val="both"/>
        <w:rPr>
          <w:rFonts w:ascii="Times New Roman" w:eastAsia="Times New Roman" w:hAnsi="Times New Roman"/>
          <w:b/>
          <w:sz w:val="24"/>
          <w:szCs w:val="24"/>
          <w:lang w:val="uk-UA" w:eastAsia="ru-RU"/>
        </w:rPr>
      </w:pPr>
    </w:p>
    <w:p w:rsidR="00605368" w:rsidRPr="00210C39" w:rsidRDefault="00922228">
      <w:pPr>
        <w:rPr>
          <w:lang w:val="uk-UA"/>
        </w:rPr>
      </w:pPr>
    </w:p>
    <w:sectPr w:rsidR="00605368" w:rsidRPr="00210C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26B"/>
    <w:rsid w:val="00210C39"/>
    <w:rsid w:val="00695C55"/>
    <w:rsid w:val="006E2131"/>
    <w:rsid w:val="007779B0"/>
    <w:rsid w:val="00922228"/>
    <w:rsid w:val="00DE038B"/>
    <w:rsid w:val="00EB326B"/>
    <w:rsid w:val="00ED7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6CD668-042F-43FB-8D0D-7F75DAE8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C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A%D0%BE%D0%BB%D0%B5%D0%BA%D1%82%D0%B8%D0%B2%D0%BD%D0%B8%D0%B9_%D0%B4%D0%BE%D0%B3%D0%BE%D0%B2%D1%96%D1%80" TargetMode="External"/><Relationship Id="rId13" Type="http://schemas.openxmlformats.org/officeDocument/2006/relationships/hyperlink" Target="https://uk.wikipedia.org/wiki/%D0%9A%D0%BE%D0%BB%D0%B5%D0%BA%D1%82%D0%B8%D0%B2%D0%BD%D0%B8%D0%B9_%D0%B4%D0%BE%D0%B3%D0%BE%D0%B2%D1%96%D1%80" TargetMode="External"/><Relationship Id="rId3" Type="http://schemas.openxmlformats.org/officeDocument/2006/relationships/webSettings" Target="webSettings.xml"/><Relationship Id="rId7" Type="http://schemas.openxmlformats.org/officeDocument/2006/relationships/hyperlink" Target="https://uk.wikipedia.org/wiki/%D0%92%D0%BB%D0%B0%D1%81%D0%BD%D0%B8%D0%BA" TargetMode="External"/><Relationship Id="rId12" Type="http://schemas.openxmlformats.org/officeDocument/2006/relationships/hyperlink" Target="https://uk.wikipedia.org/wiki/%D0%92%D0%BB%D0%B0%D1%81%D0%BD%D0%B8%D0%B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k.wikipedia.org/wiki/%D0%9F%D1%96%D0%B4%D0%BF%D1%80%D0%B8%D1%94%D0%BC%D1%81%D1%82%D0%B2%D0%BE" TargetMode="External"/><Relationship Id="rId11" Type="http://schemas.openxmlformats.org/officeDocument/2006/relationships/hyperlink" Target="https://uk.wikipedia.org/wiki/%D0%9F%D1%96%D0%B4%D0%BF%D1%80%D0%B8%D1%94%D0%BC%D1%81%D1%82%D0%B2%D0%BE" TargetMode="External"/><Relationship Id="rId5" Type="http://schemas.openxmlformats.org/officeDocument/2006/relationships/hyperlink" Target="https://uk.wikipedia.org/wiki/%D0%9F%D1%80%D0%B0%D1%86%D1%96%D0%B2%D0%BD%D0%B8%D0%BA" TargetMode="External"/><Relationship Id="rId15" Type="http://schemas.openxmlformats.org/officeDocument/2006/relationships/theme" Target="theme/theme1.xml"/><Relationship Id="rId10" Type="http://schemas.openxmlformats.org/officeDocument/2006/relationships/hyperlink" Target="https://uk.wikipedia.org/wiki/%D0%9F%D1%80%D0%B0%D1%86%D1%96%D0%B2%D0%BD%D0%B8%D0%BA" TargetMode="External"/><Relationship Id="rId4" Type="http://schemas.openxmlformats.org/officeDocument/2006/relationships/hyperlink" Target="https://uk.wikipedia.org/wiki/%D0%94%D0%B5%D1%80%D0%B6%D0%B0%D0%B2%D0%BD%D0%B8%D0%B9_%D0%BB%D0%B0%D0%B4" TargetMode="External"/><Relationship Id="rId9" Type="http://schemas.openxmlformats.org/officeDocument/2006/relationships/hyperlink" Target="https://uk.wikipedia.org/wiki/%D0%94%D0%B5%D1%80%D0%B6%D0%B0%D0%B2%D0%BD%D0%B8%D0%B9_%D0%BB%D0%B0%D0%B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3450</Words>
  <Characters>19671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2021-10-23T06:20:00Z</dcterms:created>
  <dcterms:modified xsi:type="dcterms:W3CDTF">2021-10-23T06:20:00Z</dcterms:modified>
</cp:coreProperties>
</file>